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FEC" w:rsidRDefault="0079325C" w:rsidP="001E4FE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4FEC" w:rsidRDefault="001E4FEC" w:rsidP="001E4FEC">
      <w:pPr>
        <w:jc w:val="center"/>
        <w:rPr>
          <w:b/>
          <w:sz w:val="28"/>
          <w:szCs w:val="28"/>
        </w:rPr>
      </w:pPr>
    </w:p>
    <w:p w:rsidR="001E4FEC" w:rsidRDefault="001E4FEC" w:rsidP="001E4FEC">
      <w:pPr>
        <w:spacing w:after="0" w:line="240" w:lineRule="auto"/>
        <w:rPr>
          <w:b/>
          <w:sz w:val="28"/>
          <w:szCs w:val="28"/>
        </w:rPr>
      </w:pPr>
    </w:p>
    <w:p w:rsidR="001E4FEC" w:rsidRDefault="001E4FEC" w:rsidP="001E4FEC">
      <w:pPr>
        <w:spacing w:after="0" w:line="240" w:lineRule="auto"/>
        <w:rPr>
          <w:b/>
          <w:sz w:val="28"/>
          <w:szCs w:val="28"/>
        </w:rPr>
      </w:pPr>
    </w:p>
    <w:p w:rsidR="001E4FEC" w:rsidRDefault="001E4FEC" w:rsidP="001E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FEC" w:rsidRDefault="001E4FEC" w:rsidP="001E4F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FEC" w:rsidRDefault="001E4FEC" w:rsidP="001E4F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FEC" w:rsidRDefault="001E4FEC" w:rsidP="001E4F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BF8">
        <w:rPr>
          <w:rFonts w:ascii="Times New Roman" w:hAnsi="Times New Roman" w:cs="Times New Roman"/>
          <w:sz w:val="28"/>
          <w:szCs w:val="28"/>
        </w:rPr>
        <w:t>Муниципальное  бюджетное  общеобразовательное  учреждение</w:t>
      </w:r>
    </w:p>
    <w:p w:rsidR="001E4FEC" w:rsidRPr="00254BF8" w:rsidRDefault="001E4FEC" w:rsidP="001E4F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школа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Топтыково</w:t>
      </w:r>
      <w:proofErr w:type="spellEnd"/>
    </w:p>
    <w:p w:rsidR="001E4FEC" w:rsidRPr="00254BF8" w:rsidRDefault="001E4FEC" w:rsidP="001E4F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54BF8">
        <w:rPr>
          <w:rFonts w:ascii="Times New Roman" w:hAnsi="Times New Roman" w:cs="Times New Roman"/>
          <w:sz w:val="28"/>
          <w:szCs w:val="28"/>
        </w:rPr>
        <w:t>Чаплыгинского</w:t>
      </w:r>
      <w:proofErr w:type="spellEnd"/>
      <w:r w:rsidRPr="00254BF8">
        <w:rPr>
          <w:rFonts w:ascii="Times New Roman" w:hAnsi="Times New Roman" w:cs="Times New Roman"/>
          <w:sz w:val="28"/>
          <w:szCs w:val="28"/>
        </w:rPr>
        <w:t xml:space="preserve">  муниципального  района</w:t>
      </w:r>
    </w:p>
    <w:p w:rsidR="001E4FEC" w:rsidRPr="00617F90" w:rsidRDefault="001E4FEC" w:rsidP="001E4F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BF8">
        <w:rPr>
          <w:rFonts w:ascii="Times New Roman" w:hAnsi="Times New Roman" w:cs="Times New Roman"/>
          <w:sz w:val="28"/>
          <w:szCs w:val="28"/>
        </w:rPr>
        <w:t>Липецкой  области</w:t>
      </w:r>
    </w:p>
    <w:p w:rsidR="001E4FEC" w:rsidRDefault="001E4FEC" w:rsidP="001E4FE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4BF8">
        <w:rPr>
          <w:rFonts w:ascii="Times New Roman" w:hAnsi="Times New Roman" w:cs="Times New Roman"/>
          <w:b/>
          <w:sz w:val="36"/>
          <w:szCs w:val="36"/>
        </w:rPr>
        <w:t>Пояснительная  записка  к   учебному  плану</w:t>
      </w:r>
    </w:p>
    <w:p w:rsidR="001E4FEC" w:rsidRDefault="001E4FEC" w:rsidP="001E4FE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 2018 - 2019</w:t>
      </w:r>
      <w:r w:rsidRPr="00254BF8">
        <w:rPr>
          <w:rFonts w:ascii="Times New Roman" w:hAnsi="Times New Roman" w:cs="Times New Roman"/>
          <w:b/>
          <w:sz w:val="36"/>
          <w:szCs w:val="36"/>
        </w:rPr>
        <w:t xml:space="preserve">  учебный  год</w:t>
      </w:r>
    </w:p>
    <w:p w:rsidR="001E4FEC" w:rsidRDefault="001E4FEC" w:rsidP="001E4F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Основное</w:t>
      </w:r>
      <w:r w:rsidRPr="00537FAD">
        <w:rPr>
          <w:rFonts w:ascii="Times New Roman" w:hAnsi="Times New Roman" w:cs="Times New Roman"/>
          <w:b/>
          <w:sz w:val="32"/>
          <w:szCs w:val="32"/>
        </w:rPr>
        <w:t xml:space="preserve">  общее  образование</w:t>
      </w:r>
    </w:p>
    <w:p w:rsidR="001E4FEC" w:rsidRDefault="001E4FEC" w:rsidP="001E4F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5 -9  классы  (ФГОС)</w:t>
      </w:r>
    </w:p>
    <w:p w:rsidR="001E4FEC" w:rsidRPr="00A917D4" w:rsidRDefault="001E4FEC" w:rsidP="001E4FEC">
      <w:pPr>
        <w:tabs>
          <w:tab w:val="left" w:pos="960"/>
        </w:tabs>
        <w:ind w:right="17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17D4">
        <w:rPr>
          <w:rFonts w:ascii="Times New Roman" w:hAnsi="Times New Roman" w:cs="Times New Roman"/>
          <w:sz w:val="28"/>
          <w:szCs w:val="28"/>
        </w:rPr>
        <w:t>Учебный  план  является  частью  образовательной  программы  и  представляет  собой  документ, который  определяет  перечень,  трудоёмкость,  последовательность  и  распределение  по  периодам  обучения  учебных  предметов,  курсов,  дисциплин  (модулей),  иных  видов  учебной  деятельности  и  формы  промежуточной  аттестации  обучающихся. Кроме  того,  учебный  план  обеспечивает  реализацию  требований  ФГОС,  определяет  общий  объём  нагрузки  и  максимальный  объём  аудиторной  нагрузки  обучающихся,  состав  и  структуру  обязательных  предметных  областей  по  классам  (годам  обучения).</w:t>
      </w:r>
    </w:p>
    <w:p w:rsidR="001E4FEC" w:rsidRPr="00A917D4" w:rsidRDefault="001E4FEC" w:rsidP="001E4FEC">
      <w:pPr>
        <w:tabs>
          <w:tab w:val="left" w:pos="960"/>
        </w:tabs>
        <w:ind w:right="17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17D4">
        <w:rPr>
          <w:rFonts w:ascii="Times New Roman" w:hAnsi="Times New Roman" w:cs="Times New Roman"/>
          <w:sz w:val="28"/>
          <w:szCs w:val="28"/>
        </w:rPr>
        <w:t>Учебный  план  и  план  внеурочной  деятельности  являются  основными  организационными  механизмами  реализации  основной  образовательной  программы.</w:t>
      </w:r>
    </w:p>
    <w:p w:rsidR="001E4FEC" w:rsidRPr="00617F90" w:rsidRDefault="001E4FEC" w:rsidP="001E4FEC">
      <w:pPr>
        <w:rPr>
          <w:rFonts w:ascii="Times New Roman" w:eastAsia="Calibri" w:hAnsi="Times New Roman" w:cs="Times New Roman"/>
          <w:sz w:val="28"/>
          <w:szCs w:val="28"/>
        </w:rPr>
      </w:pPr>
      <w:r w:rsidRPr="00617F90">
        <w:rPr>
          <w:rFonts w:ascii="Times New Roman" w:eastAsia="Calibri" w:hAnsi="Times New Roman" w:cs="Times New Roman"/>
          <w:sz w:val="28"/>
          <w:szCs w:val="28"/>
        </w:rPr>
        <w:t xml:space="preserve">Учебный план  </w:t>
      </w:r>
      <w:r>
        <w:rPr>
          <w:rFonts w:ascii="Times New Roman" w:hAnsi="Times New Roman" w:cs="Times New Roman"/>
          <w:b/>
          <w:sz w:val="28"/>
          <w:szCs w:val="28"/>
        </w:rPr>
        <w:t>5-9</w:t>
      </w:r>
      <w:r w:rsidRPr="00617F90">
        <w:rPr>
          <w:rFonts w:ascii="Times New Roman" w:eastAsia="Calibri" w:hAnsi="Times New Roman" w:cs="Times New Roman"/>
          <w:b/>
          <w:sz w:val="28"/>
          <w:szCs w:val="28"/>
        </w:rPr>
        <w:t xml:space="preserve"> классов</w:t>
      </w:r>
      <w:r w:rsidRPr="00617F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7F90">
        <w:rPr>
          <w:rFonts w:ascii="Times New Roman" w:eastAsia="Calibri" w:hAnsi="Times New Roman" w:cs="Times New Roman"/>
          <w:b/>
          <w:sz w:val="28"/>
          <w:szCs w:val="28"/>
        </w:rPr>
        <w:t>на 2018-2019</w:t>
      </w:r>
      <w:r w:rsidRPr="00617F90">
        <w:rPr>
          <w:rFonts w:ascii="Times New Roman" w:eastAsia="Calibri" w:hAnsi="Times New Roman" w:cs="Times New Roman"/>
          <w:sz w:val="28"/>
          <w:szCs w:val="28"/>
        </w:rPr>
        <w:t xml:space="preserve"> учебный год сформирован в соответствии со следующими нормативно-правовыми документами:</w:t>
      </w:r>
    </w:p>
    <w:p w:rsidR="001E4FEC" w:rsidRPr="00617F90" w:rsidRDefault="001E4FEC" w:rsidP="001E4FEC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F90">
        <w:rPr>
          <w:rFonts w:ascii="Times New Roman" w:eastAsia="Calibri" w:hAnsi="Times New Roman" w:cs="Times New Roman"/>
          <w:sz w:val="28"/>
          <w:szCs w:val="28"/>
        </w:rPr>
        <w:t xml:space="preserve">  Федеральным законом от 29.12.2012 года № 273-ФЗ  «Об образовании в    Российской Федерации»</w:t>
      </w:r>
    </w:p>
    <w:p w:rsidR="001E4FEC" w:rsidRPr="00617F90" w:rsidRDefault="001E4FEC" w:rsidP="001E4FEC">
      <w:pPr>
        <w:pStyle w:val="1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617F90">
        <w:rPr>
          <w:sz w:val="28"/>
          <w:szCs w:val="28"/>
        </w:rPr>
        <w:t xml:space="preserve"> Приказом  Министерства образования и науки Российской Федерации:  «Об утверждении и введении в действие федерального государственного образовательного стандарта основного общего образования»</w:t>
      </w:r>
      <w:r w:rsidRPr="00617F90">
        <w:rPr>
          <w:b/>
          <w:bCs/>
          <w:color w:val="222222"/>
          <w:sz w:val="28"/>
          <w:szCs w:val="28"/>
        </w:rPr>
        <w:t xml:space="preserve"> </w:t>
      </w:r>
      <w:r w:rsidRPr="00617F90">
        <w:rPr>
          <w:sz w:val="28"/>
          <w:szCs w:val="28"/>
        </w:rPr>
        <w:t xml:space="preserve">от 17.12.2010 года №1897 </w:t>
      </w:r>
    </w:p>
    <w:p w:rsidR="001E4FEC" w:rsidRPr="00617F90" w:rsidRDefault="001E4FEC" w:rsidP="001E4FEC">
      <w:pPr>
        <w:numPr>
          <w:ilvl w:val="0"/>
          <w:numId w:val="3"/>
        </w:numPr>
        <w:tabs>
          <w:tab w:val="num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F90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proofErr w:type="spellStart"/>
      <w:r w:rsidRPr="00617F90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617F90">
        <w:rPr>
          <w:rFonts w:ascii="Times New Roman" w:eastAsia="Calibri" w:hAnsi="Times New Roman" w:cs="Times New Roman"/>
          <w:sz w:val="28"/>
          <w:szCs w:val="28"/>
        </w:rPr>
        <w:t xml:space="preserve"> России от 29.12.2014г. № 1644 «О внесении изменений в приказ Министерства образования и науки РФ от 17 декабря 2010г. № 1897 «Об утверждении и введении в действие федерального государственного образовательного стандарта основного общего образования»</w:t>
      </w:r>
    </w:p>
    <w:p w:rsidR="001E4FEC" w:rsidRPr="00617F90" w:rsidRDefault="001E4FEC" w:rsidP="001E4FEC">
      <w:pPr>
        <w:numPr>
          <w:ilvl w:val="0"/>
          <w:numId w:val="3"/>
        </w:numPr>
        <w:tabs>
          <w:tab w:val="num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F90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proofErr w:type="spellStart"/>
      <w:r w:rsidRPr="00617F90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617F90">
        <w:rPr>
          <w:rFonts w:ascii="Times New Roman" w:eastAsia="Calibri" w:hAnsi="Times New Roman" w:cs="Times New Roman"/>
          <w:sz w:val="28"/>
          <w:szCs w:val="28"/>
        </w:rPr>
        <w:t xml:space="preserve"> России от 31.12.2015г. № 1577 «О внесении изменений в приказ Министерства образования и науки РФ от 17 декабря 2010г. № 1897 «Об утверждении и введении в действие </w:t>
      </w:r>
      <w:r w:rsidRPr="00617F90">
        <w:rPr>
          <w:rFonts w:ascii="Times New Roman" w:eastAsia="Calibri" w:hAnsi="Times New Roman" w:cs="Times New Roman"/>
          <w:sz w:val="28"/>
          <w:szCs w:val="28"/>
        </w:rPr>
        <w:lastRenderedPageBreak/>
        <w:t>федерального государственного образовательного стандарта основного общего образования»</w:t>
      </w:r>
    </w:p>
    <w:p w:rsidR="001E4FEC" w:rsidRPr="00617F90" w:rsidRDefault="001E4FEC" w:rsidP="001E4FEC">
      <w:pPr>
        <w:pStyle w:val="1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617F90">
        <w:rPr>
          <w:sz w:val="28"/>
          <w:szCs w:val="28"/>
        </w:rPr>
        <w:t xml:space="preserve">Примерной основной образовательной программой основного общего образования,  одобренной Федеральным учебно-методическим объединением по общему образованию (Протокол заседания от 8 апреля </w:t>
      </w:r>
      <w:smartTag w:uri="urn:schemas-microsoft-com:office:smarttags" w:element="metricconverter">
        <w:smartTagPr>
          <w:attr w:name="ProductID" w:val="2015 г"/>
        </w:smartTagPr>
        <w:r w:rsidRPr="00617F90">
          <w:rPr>
            <w:sz w:val="28"/>
            <w:szCs w:val="28"/>
          </w:rPr>
          <w:t>2015 г</w:t>
        </w:r>
      </w:smartTag>
      <w:r w:rsidRPr="00617F90">
        <w:rPr>
          <w:sz w:val="28"/>
          <w:szCs w:val="28"/>
        </w:rPr>
        <w:t>. № 1/15)</w:t>
      </w:r>
    </w:p>
    <w:p w:rsidR="001E4FEC" w:rsidRPr="00617F90" w:rsidRDefault="001E4FEC" w:rsidP="001E4FEC">
      <w:pPr>
        <w:pStyle w:val="1cxspmiddle"/>
        <w:numPr>
          <w:ilvl w:val="0"/>
          <w:numId w:val="3"/>
        </w:numPr>
        <w:tabs>
          <w:tab w:val="left" w:pos="540"/>
        </w:tabs>
        <w:contextualSpacing/>
        <w:rPr>
          <w:sz w:val="28"/>
          <w:szCs w:val="28"/>
        </w:rPr>
      </w:pPr>
      <w:r w:rsidRPr="00617F90">
        <w:rPr>
          <w:sz w:val="28"/>
          <w:szCs w:val="28"/>
        </w:rPr>
        <w:t xml:space="preserve"> Порядком организации и осуществления образовательной деятельности </w:t>
      </w:r>
      <w:r w:rsidRPr="00617F90">
        <w:rPr>
          <w:sz w:val="28"/>
          <w:szCs w:val="28"/>
        </w:rPr>
        <w:br/>
        <w:t>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1015.</w:t>
      </w:r>
    </w:p>
    <w:p w:rsidR="001E4FEC" w:rsidRPr="00617F90" w:rsidRDefault="001E4FEC" w:rsidP="001E4FEC">
      <w:pPr>
        <w:pStyle w:val="1cxspmiddle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617F90">
        <w:rPr>
          <w:sz w:val="28"/>
          <w:szCs w:val="28"/>
        </w:rPr>
        <w:t xml:space="preserve">Приказом Министерства образования и науки Российской Федерации от 28 мая </w:t>
      </w:r>
      <w:smartTag w:uri="urn:schemas-microsoft-com:office:smarttags" w:element="metricconverter">
        <w:smartTagPr>
          <w:attr w:name="ProductID" w:val="2014 г"/>
        </w:smartTagPr>
        <w:r w:rsidRPr="00617F90">
          <w:rPr>
            <w:sz w:val="28"/>
            <w:szCs w:val="28"/>
          </w:rPr>
          <w:t>2014 г</w:t>
        </w:r>
      </w:smartTag>
      <w:r w:rsidRPr="00617F90">
        <w:rPr>
          <w:sz w:val="28"/>
          <w:szCs w:val="28"/>
        </w:rPr>
        <w:t>. N 598 «О внесении изменений в порядок организации и осуществления образовательной деятельности по основным 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РФ от 30.08. 2013 №1015»</w:t>
      </w:r>
    </w:p>
    <w:p w:rsidR="001E4FEC" w:rsidRPr="00617F90" w:rsidRDefault="001E4FEC" w:rsidP="001E4FEC">
      <w:pPr>
        <w:pStyle w:val="1cxspmiddle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617F90">
        <w:rPr>
          <w:sz w:val="28"/>
          <w:szCs w:val="28"/>
        </w:rPr>
        <w:t xml:space="preserve">Приказом </w:t>
      </w:r>
      <w:proofErr w:type="spellStart"/>
      <w:r w:rsidRPr="00617F90">
        <w:rPr>
          <w:sz w:val="28"/>
          <w:szCs w:val="28"/>
        </w:rPr>
        <w:t>Минобрнауки</w:t>
      </w:r>
      <w:proofErr w:type="spellEnd"/>
      <w:r w:rsidRPr="00617F90">
        <w:rPr>
          <w:sz w:val="28"/>
          <w:szCs w:val="28"/>
        </w:rPr>
        <w:t xml:space="preserve"> от  31.03.2014 г. № 253 « Об утверждении федерального перечня учебников, рекомендуемых к использованию при реализации 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1E4FEC" w:rsidRPr="00617F90" w:rsidRDefault="001E4FEC" w:rsidP="001E4FEC">
      <w:pPr>
        <w:pStyle w:val="1cxspmiddle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617F90">
        <w:rPr>
          <w:sz w:val="28"/>
          <w:szCs w:val="28"/>
        </w:rPr>
        <w:t xml:space="preserve">  Приказом </w:t>
      </w:r>
      <w:proofErr w:type="spellStart"/>
      <w:r w:rsidRPr="00617F90">
        <w:rPr>
          <w:sz w:val="28"/>
          <w:szCs w:val="28"/>
        </w:rPr>
        <w:t>Минобрнауки</w:t>
      </w:r>
      <w:proofErr w:type="spellEnd"/>
      <w:r w:rsidRPr="00617F90">
        <w:rPr>
          <w:sz w:val="28"/>
          <w:szCs w:val="28"/>
        </w:rPr>
        <w:t xml:space="preserve"> от  26.01.2016 г. № 38 «Об утверждении изменений, внесённых  в федеральный перечень учебников, рекомендуемых к использованию при реализации 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от  31.03.2014 г. № 253».</w:t>
      </w:r>
    </w:p>
    <w:p w:rsidR="001E4FEC" w:rsidRPr="00617F90" w:rsidRDefault="001E4FEC" w:rsidP="001E4FEC">
      <w:pPr>
        <w:pStyle w:val="1cxspmiddle"/>
        <w:numPr>
          <w:ilvl w:val="0"/>
          <w:numId w:val="4"/>
        </w:numPr>
        <w:tabs>
          <w:tab w:val="left" w:pos="540"/>
        </w:tabs>
        <w:contextualSpacing/>
        <w:jc w:val="both"/>
        <w:rPr>
          <w:i/>
          <w:sz w:val="28"/>
          <w:szCs w:val="28"/>
        </w:rPr>
      </w:pPr>
      <w:r w:rsidRPr="00617F90">
        <w:rPr>
          <w:sz w:val="28"/>
          <w:szCs w:val="28"/>
        </w:rPr>
        <w:t xml:space="preserve">   Постановлением  Главного государственного санитарного врача РФ от 29 декабря 2010 года № 189 «Об утверждении СанПиН 2.4.2.2821-10                                   «</w:t>
      </w:r>
      <w:proofErr w:type="spellStart"/>
      <w:r w:rsidRPr="00617F90">
        <w:rPr>
          <w:sz w:val="28"/>
          <w:szCs w:val="28"/>
        </w:rPr>
        <w:t>Санитарно</w:t>
      </w:r>
      <w:proofErr w:type="spellEnd"/>
      <w:r w:rsidRPr="00617F90">
        <w:rPr>
          <w:sz w:val="28"/>
          <w:szCs w:val="28"/>
        </w:rPr>
        <w:t xml:space="preserve"> - эпидемиологические требования к условиям и организации обучения в общеобразовательных учреждениях» (с изменениями и дополнениями).</w:t>
      </w:r>
    </w:p>
    <w:p w:rsidR="001E4FEC" w:rsidRPr="00617F90" w:rsidRDefault="001E4FEC" w:rsidP="001E4FEC">
      <w:pPr>
        <w:pStyle w:val="1cxsplast"/>
        <w:numPr>
          <w:ilvl w:val="0"/>
          <w:numId w:val="4"/>
        </w:numPr>
        <w:tabs>
          <w:tab w:val="left" w:pos="540"/>
        </w:tabs>
        <w:contextualSpacing/>
        <w:jc w:val="both"/>
        <w:rPr>
          <w:i/>
          <w:sz w:val="28"/>
          <w:szCs w:val="28"/>
        </w:rPr>
      </w:pPr>
      <w:r w:rsidRPr="00617F90">
        <w:rPr>
          <w:sz w:val="28"/>
          <w:szCs w:val="28"/>
        </w:rPr>
        <w:t xml:space="preserve">Письмом </w:t>
      </w:r>
      <w:proofErr w:type="spellStart"/>
      <w:r w:rsidRPr="00617F90">
        <w:rPr>
          <w:sz w:val="28"/>
          <w:szCs w:val="28"/>
        </w:rPr>
        <w:t>Минобрнауки</w:t>
      </w:r>
      <w:proofErr w:type="spellEnd"/>
      <w:r w:rsidRPr="00617F90">
        <w:rPr>
          <w:sz w:val="28"/>
          <w:szCs w:val="28"/>
        </w:rPr>
        <w:t xml:space="preserve"> от  25.05.2015 г. № 08-761 «Об изучении предметных областей: «Основы </w:t>
      </w:r>
      <w:proofErr w:type="spellStart"/>
      <w:r w:rsidRPr="00617F90">
        <w:rPr>
          <w:sz w:val="28"/>
          <w:szCs w:val="28"/>
        </w:rPr>
        <w:t>религиознгых</w:t>
      </w:r>
      <w:proofErr w:type="spellEnd"/>
      <w:r w:rsidRPr="00617F90">
        <w:rPr>
          <w:sz w:val="28"/>
          <w:szCs w:val="28"/>
        </w:rPr>
        <w:t xml:space="preserve"> культур и светской этики» и «Основы духовно-нравственной культуры народов России».</w:t>
      </w:r>
    </w:p>
    <w:p w:rsidR="001E4FEC" w:rsidRPr="00617F90" w:rsidRDefault="001E4FEC" w:rsidP="001E4FEC">
      <w:pPr>
        <w:numPr>
          <w:ilvl w:val="0"/>
          <w:numId w:val="5"/>
        </w:numPr>
        <w:shd w:val="clear" w:color="auto" w:fill="FFFFFF"/>
        <w:tabs>
          <w:tab w:val="left" w:pos="426"/>
          <w:tab w:val="left" w:pos="709"/>
        </w:tabs>
        <w:adjustRightInd w:val="0"/>
        <w:spacing w:after="0" w:line="240" w:lineRule="auto"/>
        <w:ind w:left="480" w:hanging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F90">
        <w:rPr>
          <w:rFonts w:ascii="Times New Roman" w:eastAsia="Calibri" w:hAnsi="Times New Roman" w:cs="Times New Roman"/>
          <w:sz w:val="28"/>
          <w:szCs w:val="28"/>
        </w:rPr>
        <w:t>Нормативными документами управления образования и науки Липецкой области;</w:t>
      </w:r>
    </w:p>
    <w:p w:rsidR="001E4FEC" w:rsidRPr="00617F90" w:rsidRDefault="001E4FEC" w:rsidP="001E4FEC">
      <w:pPr>
        <w:numPr>
          <w:ilvl w:val="0"/>
          <w:numId w:val="5"/>
        </w:numPr>
        <w:shd w:val="clear" w:color="auto" w:fill="FFFFFF"/>
        <w:tabs>
          <w:tab w:val="left" w:pos="426"/>
          <w:tab w:val="left" w:pos="709"/>
        </w:tabs>
        <w:adjustRightInd w:val="0"/>
        <w:spacing w:after="0" w:line="240" w:lineRule="auto"/>
        <w:ind w:left="480" w:hanging="1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7F90">
        <w:rPr>
          <w:rFonts w:ascii="Times New Roman" w:eastAsia="Calibri" w:hAnsi="Times New Roman" w:cs="Times New Roman"/>
          <w:sz w:val="28"/>
          <w:szCs w:val="28"/>
        </w:rPr>
        <w:t>Нормативными</w:t>
      </w:r>
      <w:proofErr w:type="gramEnd"/>
      <w:r w:rsidRPr="00617F90">
        <w:rPr>
          <w:rFonts w:ascii="Times New Roman" w:eastAsia="Calibri" w:hAnsi="Times New Roman" w:cs="Times New Roman"/>
          <w:sz w:val="28"/>
          <w:szCs w:val="28"/>
        </w:rPr>
        <w:t xml:space="preserve"> документы управления образования администрации </w:t>
      </w:r>
      <w:proofErr w:type="spellStart"/>
      <w:r w:rsidRPr="00617F90">
        <w:rPr>
          <w:rFonts w:ascii="Times New Roman" w:eastAsia="Calibri" w:hAnsi="Times New Roman" w:cs="Times New Roman"/>
          <w:sz w:val="28"/>
          <w:szCs w:val="28"/>
        </w:rPr>
        <w:t>Чаплыгинского</w:t>
      </w:r>
      <w:proofErr w:type="spellEnd"/>
      <w:r w:rsidRPr="00617F90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района;</w:t>
      </w:r>
    </w:p>
    <w:p w:rsidR="001E4FEC" w:rsidRPr="00617F90" w:rsidRDefault="001E4FEC" w:rsidP="001E4FEC">
      <w:pPr>
        <w:numPr>
          <w:ilvl w:val="0"/>
          <w:numId w:val="6"/>
        </w:numPr>
        <w:shd w:val="clear" w:color="auto" w:fill="FFFFFF"/>
        <w:tabs>
          <w:tab w:val="left" w:pos="426"/>
          <w:tab w:val="left" w:pos="709"/>
          <w:tab w:val="left" w:pos="1134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Уставом МБОУ ОШ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Топтыково</w:t>
      </w:r>
      <w:proofErr w:type="spellEnd"/>
      <w:r w:rsidRPr="00617F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локальн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ыми</w:t>
      </w:r>
      <w:r w:rsidRPr="00617F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617F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ОУ;</w:t>
      </w:r>
    </w:p>
    <w:p w:rsidR="001E4FEC" w:rsidRPr="00617F90" w:rsidRDefault="001E4FEC" w:rsidP="001E4FEC">
      <w:pPr>
        <w:numPr>
          <w:ilvl w:val="0"/>
          <w:numId w:val="6"/>
        </w:numPr>
        <w:shd w:val="clear" w:color="auto" w:fill="FFFFFF"/>
        <w:tabs>
          <w:tab w:val="left" w:pos="426"/>
          <w:tab w:val="left" w:pos="709"/>
          <w:tab w:val="left" w:pos="1134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F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Лицензией и свидетельством о государственной аккредитации    </w:t>
      </w:r>
    </w:p>
    <w:p w:rsidR="001E4FEC" w:rsidRPr="00617F90" w:rsidRDefault="001E4FEC" w:rsidP="001E4FEC">
      <w:pPr>
        <w:shd w:val="clear" w:color="auto" w:fill="FFFFFF"/>
        <w:tabs>
          <w:tab w:val="left" w:pos="426"/>
          <w:tab w:val="left" w:pos="709"/>
          <w:tab w:val="left" w:pos="1134"/>
        </w:tabs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7F9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 образовательной организации.</w:t>
      </w:r>
    </w:p>
    <w:p w:rsidR="001E4FEC" w:rsidRPr="00617F90" w:rsidRDefault="001E4FEC" w:rsidP="001E4FEC">
      <w:pPr>
        <w:pStyle w:val="a5"/>
        <w:ind w:left="0" w:firstLine="284"/>
        <w:rPr>
          <w:sz w:val="28"/>
          <w:szCs w:val="28"/>
        </w:rPr>
      </w:pPr>
      <w:r w:rsidRPr="00617F90">
        <w:rPr>
          <w:sz w:val="28"/>
          <w:szCs w:val="28"/>
        </w:rPr>
        <w:t xml:space="preserve">    Учебный план МБОУ ОШ с. </w:t>
      </w:r>
      <w:proofErr w:type="spellStart"/>
      <w:r>
        <w:rPr>
          <w:sz w:val="28"/>
          <w:szCs w:val="28"/>
        </w:rPr>
        <w:t>Топтыково</w:t>
      </w:r>
      <w:proofErr w:type="spellEnd"/>
      <w:r w:rsidRPr="00617F90">
        <w:rPr>
          <w:sz w:val="28"/>
          <w:szCs w:val="28"/>
        </w:rPr>
        <w:t xml:space="preserve"> обеспечивает выполнение гигиенических требований к режиму образовательного процесса, установленных постановлением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1E4FEC" w:rsidRPr="00617F90" w:rsidRDefault="001E4FEC" w:rsidP="001E4FEC">
      <w:pPr>
        <w:pStyle w:val="a5"/>
        <w:ind w:left="0" w:firstLine="284"/>
        <w:rPr>
          <w:sz w:val="28"/>
          <w:szCs w:val="28"/>
        </w:rPr>
      </w:pPr>
      <w:r w:rsidRPr="00617F90">
        <w:rPr>
          <w:sz w:val="28"/>
          <w:szCs w:val="28"/>
        </w:rPr>
        <w:t xml:space="preserve">Учебный план МБОУ ОШ с. </w:t>
      </w:r>
      <w:proofErr w:type="spellStart"/>
      <w:r>
        <w:rPr>
          <w:sz w:val="28"/>
          <w:szCs w:val="28"/>
        </w:rPr>
        <w:t>Топтыково</w:t>
      </w:r>
      <w:proofErr w:type="spellEnd"/>
      <w:r w:rsidRPr="00617F90">
        <w:rPr>
          <w:sz w:val="28"/>
          <w:szCs w:val="28"/>
        </w:rPr>
        <w:t xml:space="preserve"> обеспечивает преподавание и изучение государственного языка Российской Федерации,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(по запросу участников образовательных отношений).</w:t>
      </w:r>
    </w:p>
    <w:p w:rsidR="001E4FEC" w:rsidRPr="00617F90" w:rsidRDefault="001E4FEC" w:rsidP="001E4FEC">
      <w:pPr>
        <w:pStyle w:val="a5"/>
        <w:ind w:left="0" w:firstLine="284"/>
        <w:rPr>
          <w:sz w:val="28"/>
          <w:szCs w:val="28"/>
        </w:rPr>
      </w:pPr>
      <w:r w:rsidRPr="00617F90">
        <w:rPr>
          <w:sz w:val="28"/>
          <w:szCs w:val="28"/>
        </w:rPr>
        <w:t xml:space="preserve">      В 2018-2019 учебном году по запросу участников образовательных отношений (родителей, законных представителей обучающихся) в качестве языка обучения -100% выбор русского языка, изучение государственных языков республик Российской Федерации и родного языка из числа языков народов Российской Федерации не заявлено.</w:t>
      </w:r>
    </w:p>
    <w:p w:rsidR="001E4FEC" w:rsidRPr="00617F90" w:rsidRDefault="001E4FEC" w:rsidP="001E4FEC">
      <w:pPr>
        <w:pStyle w:val="a5"/>
        <w:ind w:left="0" w:firstLine="284"/>
        <w:rPr>
          <w:sz w:val="28"/>
          <w:szCs w:val="28"/>
        </w:rPr>
      </w:pPr>
      <w:r w:rsidRPr="00617F90">
        <w:rPr>
          <w:sz w:val="28"/>
          <w:szCs w:val="28"/>
        </w:rPr>
        <w:t>Учебный  план  состоит  из  двух  частей:  обязательной  части  и  части,  формируемой  участниками  образовательных  отношений.  Часть  учебного  плана,  формируемая  участниками  образовательных  отношений,  определяет  содержание  образования,  обеспечивающего  реализацию  интересов  и  потребностей  обучающихся,  их  родителей  (законных  представителей).</w:t>
      </w:r>
    </w:p>
    <w:p w:rsidR="001E4FEC" w:rsidRPr="00617F90" w:rsidRDefault="001E4FEC" w:rsidP="001E4FEC">
      <w:pPr>
        <w:pStyle w:val="a5"/>
        <w:spacing w:before="0"/>
        <w:ind w:left="0" w:firstLine="284"/>
        <w:rPr>
          <w:sz w:val="28"/>
          <w:szCs w:val="28"/>
        </w:rPr>
      </w:pPr>
      <w:r w:rsidRPr="00617F90">
        <w:rPr>
          <w:sz w:val="28"/>
          <w:szCs w:val="28"/>
        </w:rPr>
        <w:t>Соотношение  обязательной  части  и  части,  формируемой  участниками  образовательных  отношений,  составляет  70%  и  30%.</w:t>
      </w:r>
    </w:p>
    <w:p w:rsidR="001E4FEC" w:rsidRPr="00617F90" w:rsidRDefault="001E4FEC" w:rsidP="001E4FEC">
      <w:pPr>
        <w:pStyle w:val="a5"/>
        <w:spacing w:before="0"/>
        <w:ind w:left="0" w:firstLine="284"/>
        <w:rPr>
          <w:sz w:val="28"/>
          <w:szCs w:val="28"/>
        </w:rPr>
      </w:pPr>
      <w:r w:rsidRPr="00617F90">
        <w:rPr>
          <w:sz w:val="28"/>
          <w:szCs w:val="28"/>
        </w:rPr>
        <w:t>Количество  учебных  занятий  за  5  лет  не  может  составлять  менее  5267  часов  и  более  6020  часов.</w:t>
      </w:r>
    </w:p>
    <w:p w:rsidR="001E4FEC" w:rsidRPr="00617F90" w:rsidRDefault="001E4FEC" w:rsidP="001E4FEC">
      <w:pPr>
        <w:pStyle w:val="a5"/>
        <w:spacing w:before="0"/>
        <w:ind w:left="0" w:firstLine="284"/>
        <w:rPr>
          <w:sz w:val="28"/>
          <w:szCs w:val="28"/>
        </w:rPr>
      </w:pPr>
      <w:r w:rsidRPr="00617F90">
        <w:rPr>
          <w:sz w:val="28"/>
          <w:szCs w:val="28"/>
        </w:rPr>
        <w:t>Продолжительность  учебного  года  в  5 - 9  классах  не  менее  3</w:t>
      </w:r>
      <w:r>
        <w:rPr>
          <w:sz w:val="28"/>
          <w:szCs w:val="28"/>
        </w:rPr>
        <w:t>4</w:t>
      </w:r>
      <w:r w:rsidRPr="00617F90">
        <w:rPr>
          <w:sz w:val="28"/>
          <w:szCs w:val="28"/>
        </w:rPr>
        <w:t xml:space="preserve">  недель.</w:t>
      </w:r>
    </w:p>
    <w:p w:rsidR="001E4FEC" w:rsidRPr="00617F90" w:rsidRDefault="001E4FEC" w:rsidP="001E4FEC">
      <w:pPr>
        <w:pStyle w:val="a5"/>
        <w:spacing w:before="0"/>
        <w:ind w:left="0" w:firstLine="284"/>
        <w:rPr>
          <w:sz w:val="28"/>
          <w:szCs w:val="28"/>
        </w:rPr>
      </w:pPr>
      <w:r w:rsidRPr="00617F90">
        <w:rPr>
          <w:sz w:val="28"/>
          <w:szCs w:val="28"/>
        </w:rPr>
        <w:t>Продолжительность  учебной  недели  в  5 - 9  классах – шестидневка.</w:t>
      </w:r>
    </w:p>
    <w:p w:rsidR="001E4FEC" w:rsidRPr="00617F90" w:rsidRDefault="001E4FEC" w:rsidP="001E4FEC">
      <w:pPr>
        <w:pStyle w:val="a5"/>
        <w:spacing w:before="0"/>
        <w:ind w:left="0" w:firstLine="284"/>
        <w:rPr>
          <w:sz w:val="28"/>
          <w:szCs w:val="28"/>
        </w:rPr>
      </w:pPr>
      <w:r w:rsidRPr="00617F90">
        <w:rPr>
          <w:sz w:val="28"/>
          <w:szCs w:val="28"/>
        </w:rPr>
        <w:t>Продолжительность  урока  в  5 -  9  классах  составляет  45  минут. Все  занятия  проводятся  в  первую  смену.</w:t>
      </w:r>
    </w:p>
    <w:p w:rsidR="001E4FEC" w:rsidRPr="00617F90" w:rsidRDefault="001E4FEC" w:rsidP="001E4FEC">
      <w:pPr>
        <w:pStyle w:val="a5"/>
        <w:spacing w:before="0"/>
        <w:ind w:left="0" w:firstLine="284"/>
        <w:rPr>
          <w:sz w:val="28"/>
          <w:szCs w:val="28"/>
        </w:rPr>
      </w:pPr>
      <w:r w:rsidRPr="00617F90">
        <w:rPr>
          <w:sz w:val="28"/>
          <w:szCs w:val="28"/>
        </w:rPr>
        <w:t>Формой  промежуточной  аттестации  учащихся  является  годовая  отметка.</w:t>
      </w:r>
    </w:p>
    <w:p w:rsidR="001E4FEC" w:rsidRPr="00617F90" w:rsidRDefault="001E4FEC" w:rsidP="001E4FEC">
      <w:pPr>
        <w:pStyle w:val="a5"/>
        <w:ind w:left="0" w:firstLine="284"/>
        <w:rPr>
          <w:sz w:val="28"/>
          <w:szCs w:val="28"/>
        </w:rPr>
      </w:pPr>
      <w:r w:rsidRPr="00617F90">
        <w:rPr>
          <w:sz w:val="28"/>
          <w:szCs w:val="28"/>
        </w:rPr>
        <w:t xml:space="preserve">Содержание  образования  в  5 - 9  классах  реализует  принцип  преемственности  с  начальной  школой,  обеспечивает  адаптацию  учащихся  к  новым  для  них  условиям  и  организационным  формам  обучения,  характерным  для  основной  школы.  Особенностью  содержания современного  основного  общего  образования  является  не  только  ответ  на  вопрос, что  обучающийся  должен  знать  (запомнить,   воспроизвести), но  и  формирование  универсальных  учебных  действий  в  личностных, коммуникативных,  познавательных,  регулятивных  сферах, </w:t>
      </w:r>
      <w:r w:rsidRPr="00617F90">
        <w:rPr>
          <w:sz w:val="28"/>
          <w:szCs w:val="28"/>
        </w:rPr>
        <w:lastRenderedPageBreak/>
        <w:t>обеспечивающих  способность  к  организации  самостоятельной  учебной деятельности.</w:t>
      </w:r>
    </w:p>
    <w:p w:rsidR="001E4FEC" w:rsidRPr="00617F90" w:rsidRDefault="001E4FEC" w:rsidP="001E4FEC">
      <w:pPr>
        <w:pStyle w:val="a5"/>
        <w:ind w:left="0" w:firstLine="284"/>
        <w:rPr>
          <w:sz w:val="28"/>
          <w:szCs w:val="28"/>
        </w:rPr>
      </w:pPr>
      <w:r w:rsidRPr="00617F90">
        <w:rPr>
          <w:sz w:val="28"/>
          <w:szCs w:val="28"/>
        </w:rPr>
        <w:t>В  учебном  плане  на 2018-2019 учебный год в необходимом объёме сохранено содержание  учебных программ, являющихся обязательными, обеспечивающими базовый уровень и гарантирующими сохранение единого образовательного пространства на территории РФ. Содержание  учебного плана соответствует Федеральному государственному образовательному стандарту основного общего образования.</w:t>
      </w:r>
    </w:p>
    <w:p w:rsidR="001E4FEC" w:rsidRPr="00617F90" w:rsidRDefault="001E4FEC" w:rsidP="001E4FEC">
      <w:pPr>
        <w:pStyle w:val="a5"/>
        <w:spacing w:before="0" w:line="20" w:lineRule="atLeast"/>
        <w:ind w:left="0" w:firstLine="284"/>
        <w:rPr>
          <w:sz w:val="28"/>
          <w:szCs w:val="28"/>
        </w:rPr>
      </w:pPr>
      <w:r w:rsidRPr="00617F90">
        <w:rPr>
          <w:sz w:val="28"/>
          <w:szCs w:val="28"/>
        </w:rPr>
        <w:t>В учебный план входят следующие обязательные предметные области и учебные предметы:</w:t>
      </w:r>
    </w:p>
    <w:p w:rsidR="001E4FEC" w:rsidRPr="00617F90" w:rsidRDefault="001E4FEC" w:rsidP="001E4FEC">
      <w:pPr>
        <w:spacing w:after="0" w:line="2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F90">
        <w:rPr>
          <w:rFonts w:ascii="Times New Roman" w:eastAsia="Calibri" w:hAnsi="Times New Roman" w:cs="Times New Roman"/>
          <w:sz w:val="28"/>
          <w:szCs w:val="28"/>
        </w:rPr>
        <w:t>Русский язык и литература (русский язык, литература);</w:t>
      </w:r>
    </w:p>
    <w:p w:rsidR="001E4FEC" w:rsidRPr="00617F90" w:rsidRDefault="001E4FEC" w:rsidP="001E4FEC">
      <w:pPr>
        <w:spacing w:after="0" w:line="2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F90">
        <w:rPr>
          <w:rFonts w:ascii="Times New Roman" w:eastAsia="Calibri" w:hAnsi="Times New Roman" w:cs="Times New Roman"/>
          <w:sz w:val="28"/>
          <w:szCs w:val="28"/>
        </w:rPr>
        <w:t>Родной язык и родная литература (родной язык (русский язык), родная литература (на русском языке);</w:t>
      </w:r>
    </w:p>
    <w:p w:rsidR="001E4FEC" w:rsidRPr="00617F90" w:rsidRDefault="001E4FEC" w:rsidP="001E4FEC">
      <w:pPr>
        <w:spacing w:after="0" w:line="2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F90">
        <w:rPr>
          <w:rFonts w:ascii="Times New Roman" w:eastAsia="Calibri" w:hAnsi="Times New Roman" w:cs="Times New Roman"/>
          <w:sz w:val="28"/>
          <w:szCs w:val="28"/>
        </w:rPr>
        <w:t>Иностранные языки (иностранный язык, второй иностранный язык);</w:t>
      </w:r>
    </w:p>
    <w:p w:rsidR="001E4FEC" w:rsidRPr="00617F90" w:rsidRDefault="001E4FEC" w:rsidP="001E4FEC">
      <w:pPr>
        <w:spacing w:after="0" w:line="2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F90">
        <w:rPr>
          <w:rFonts w:ascii="Times New Roman" w:eastAsia="Calibri" w:hAnsi="Times New Roman" w:cs="Times New Roman"/>
          <w:sz w:val="28"/>
          <w:szCs w:val="28"/>
        </w:rPr>
        <w:t>Общественно-научные предметы (история России, всеобщая история, обществознание, география);</w:t>
      </w:r>
    </w:p>
    <w:p w:rsidR="001E4FEC" w:rsidRPr="00617F90" w:rsidRDefault="001E4FEC" w:rsidP="001E4F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F90">
        <w:rPr>
          <w:rFonts w:ascii="Times New Roman" w:eastAsia="Calibri" w:hAnsi="Times New Roman" w:cs="Times New Roman"/>
          <w:sz w:val="28"/>
          <w:szCs w:val="28"/>
        </w:rPr>
        <w:t>Математика и информатика (математика, алгебра, геометрия, информатика);</w:t>
      </w:r>
    </w:p>
    <w:p w:rsidR="001E4FEC" w:rsidRPr="00617F90" w:rsidRDefault="001E4FEC" w:rsidP="001E4F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F90">
        <w:rPr>
          <w:rFonts w:ascii="Times New Roman" w:eastAsia="Calibri" w:hAnsi="Times New Roman" w:cs="Times New Roman"/>
          <w:sz w:val="28"/>
          <w:szCs w:val="28"/>
        </w:rPr>
        <w:t>Естественно - научные предметы (физика, химия, биология);</w:t>
      </w:r>
    </w:p>
    <w:p w:rsidR="001E4FEC" w:rsidRPr="00617F90" w:rsidRDefault="001E4FEC" w:rsidP="001E4F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F90">
        <w:rPr>
          <w:rFonts w:ascii="Times New Roman" w:eastAsia="Calibri" w:hAnsi="Times New Roman" w:cs="Times New Roman"/>
          <w:sz w:val="28"/>
          <w:szCs w:val="28"/>
        </w:rPr>
        <w:t>Основы духовно-нравственной культуры народов России (5 класс)</w:t>
      </w:r>
    </w:p>
    <w:p w:rsidR="001E4FEC" w:rsidRPr="00617F90" w:rsidRDefault="001E4FEC" w:rsidP="001E4F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F90">
        <w:rPr>
          <w:rFonts w:ascii="Times New Roman" w:eastAsia="Calibri" w:hAnsi="Times New Roman" w:cs="Times New Roman"/>
          <w:sz w:val="28"/>
          <w:szCs w:val="28"/>
        </w:rPr>
        <w:t>Искусство (изобразительное искусство, музыка);</w:t>
      </w:r>
    </w:p>
    <w:p w:rsidR="001E4FEC" w:rsidRPr="00617F90" w:rsidRDefault="001E4FEC" w:rsidP="001E4F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F90">
        <w:rPr>
          <w:rFonts w:ascii="Times New Roman" w:eastAsia="Calibri" w:hAnsi="Times New Roman" w:cs="Times New Roman"/>
          <w:sz w:val="28"/>
          <w:szCs w:val="28"/>
        </w:rPr>
        <w:t>Технология (технология);</w:t>
      </w:r>
    </w:p>
    <w:p w:rsidR="001E4FEC" w:rsidRPr="00617F90" w:rsidRDefault="001E4FEC" w:rsidP="001E4F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F90">
        <w:rPr>
          <w:rFonts w:ascii="Times New Roman" w:eastAsia="Calibri" w:hAnsi="Times New Roman" w:cs="Times New Roman"/>
          <w:sz w:val="28"/>
          <w:szCs w:val="28"/>
        </w:rPr>
        <w:t>Физическая культура и основы безопасности жизнедеятельности (физическая культура, основы безопасности жизнедеятельности).</w:t>
      </w:r>
    </w:p>
    <w:p w:rsidR="001E4FEC" w:rsidRDefault="001E4FEC" w:rsidP="001E4FEC">
      <w:pPr>
        <w:pStyle w:val="a5"/>
        <w:ind w:left="0" w:firstLine="284"/>
        <w:rPr>
          <w:sz w:val="28"/>
          <w:szCs w:val="28"/>
        </w:rPr>
      </w:pPr>
      <w:r w:rsidRPr="00617F90">
        <w:rPr>
          <w:sz w:val="28"/>
          <w:szCs w:val="28"/>
        </w:rPr>
        <w:t xml:space="preserve">В  5 классе в соответствии с нормативными правовыми документами Министерства  образования  РФ будет  реализована  обязательная  предметная  область  «Основы  духовно-нравственной  культуры  народов  России». </w:t>
      </w:r>
    </w:p>
    <w:p w:rsidR="001E4FEC" w:rsidRDefault="001E4FEC" w:rsidP="001E4FEC">
      <w:pPr>
        <w:pStyle w:val="a5"/>
        <w:ind w:left="0" w:firstLine="284"/>
        <w:rPr>
          <w:sz w:val="28"/>
          <w:szCs w:val="28"/>
        </w:rPr>
      </w:pPr>
      <w:r w:rsidRPr="00617F90">
        <w:rPr>
          <w:sz w:val="28"/>
          <w:szCs w:val="28"/>
        </w:rPr>
        <w:t>Количество  часов, отведённое на освоение учащимися учебного плана школы, состоящего из обязательной части и части, формируемой   участниками  образовательных  отношений, в  совокупности не  превышает  величину  недельной  образовательной  нагрузки.</w:t>
      </w:r>
    </w:p>
    <w:p w:rsidR="001E4FEC" w:rsidRPr="00C372C4" w:rsidRDefault="001E4FEC" w:rsidP="001E4FE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72C4">
        <w:rPr>
          <w:rFonts w:ascii="Times New Roman" w:hAnsi="Times New Roman" w:cs="Times New Roman"/>
          <w:sz w:val="28"/>
          <w:szCs w:val="28"/>
        </w:rPr>
        <w:t xml:space="preserve">В  целях  обеспечения  индивидуальных  потребностей  обучающихся  5 - 9-х классов,  часть  учебного   плана, формируемая участниками образовательных  отношений, </w:t>
      </w:r>
      <w:r w:rsidRPr="00C372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распределяется  на  изучение  предметов:</w:t>
      </w:r>
    </w:p>
    <w:tbl>
      <w:tblPr>
        <w:tblStyle w:val="a3"/>
        <w:tblW w:w="10202" w:type="dxa"/>
        <w:jc w:val="center"/>
        <w:tblLook w:val="04A0" w:firstRow="1" w:lastRow="0" w:firstColumn="1" w:lastColumn="0" w:noHBand="0" w:noVBand="1"/>
      </w:tblPr>
      <w:tblGrid>
        <w:gridCol w:w="2079"/>
        <w:gridCol w:w="828"/>
        <w:gridCol w:w="1046"/>
        <w:gridCol w:w="6249"/>
      </w:tblGrid>
      <w:tr w:rsidR="001E4FEC" w:rsidRPr="00C372C4" w:rsidTr="00E872A7">
        <w:trPr>
          <w:trHeight w:val="313"/>
          <w:jc w:val="center"/>
        </w:trPr>
        <w:tc>
          <w:tcPr>
            <w:tcW w:w="2079" w:type="dxa"/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372C4">
              <w:rPr>
                <w:b/>
                <w:bCs/>
                <w:iCs/>
                <w:sz w:val="24"/>
                <w:szCs w:val="24"/>
              </w:rPr>
              <w:t>Предмет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372C4">
              <w:rPr>
                <w:b/>
                <w:bCs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372C4">
              <w:rPr>
                <w:b/>
                <w:bCs/>
                <w:iCs/>
                <w:sz w:val="24"/>
                <w:szCs w:val="24"/>
              </w:rPr>
              <w:t>Классы</w:t>
            </w:r>
          </w:p>
        </w:tc>
        <w:tc>
          <w:tcPr>
            <w:tcW w:w="6249" w:type="dxa"/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372C4">
              <w:rPr>
                <w:b/>
                <w:bCs/>
                <w:iCs/>
                <w:sz w:val="24"/>
                <w:szCs w:val="24"/>
              </w:rPr>
              <w:t>Цель введения</w:t>
            </w:r>
          </w:p>
        </w:tc>
      </w:tr>
      <w:tr w:rsidR="001E4FEC" w:rsidRPr="00C372C4" w:rsidTr="00E872A7">
        <w:trPr>
          <w:trHeight w:val="570"/>
          <w:jc w:val="center"/>
        </w:trPr>
        <w:tc>
          <w:tcPr>
            <w:tcW w:w="20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C372C4">
              <w:rPr>
                <w:b/>
                <w:bCs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C372C4">
              <w:rPr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372C4">
              <w:rPr>
                <w:rFonts w:eastAsia="Calibri"/>
                <w:sz w:val="24"/>
                <w:szCs w:val="24"/>
              </w:rPr>
              <w:t>5-6, 8</w:t>
            </w:r>
          </w:p>
        </w:tc>
        <w:tc>
          <w:tcPr>
            <w:tcW w:w="62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4FEC" w:rsidRPr="00C372C4" w:rsidRDefault="001E4FEC" w:rsidP="00E872A7">
            <w:pPr>
              <w:pStyle w:val="a4"/>
              <w:autoSpaceDE w:val="0"/>
              <w:autoSpaceDN w:val="0"/>
              <w:adjustRightInd w:val="0"/>
              <w:ind w:left="132"/>
              <w:rPr>
                <w:bCs/>
                <w:iCs/>
                <w:sz w:val="24"/>
                <w:szCs w:val="24"/>
              </w:rPr>
            </w:pPr>
          </w:p>
          <w:p w:rsidR="001E4FEC" w:rsidRPr="00C372C4" w:rsidRDefault="001E4FEC" w:rsidP="001E4FE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32" w:hanging="132"/>
              <w:rPr>
                <w:bCs/>
                <w:iCs/>
              </w:rPr>
            </w:pPr>
            <w:r w:rsidRPr="00C372C4">
              <w:rPr>
                <w:rFonts w:eastAsia="Calibri"/>
                <w:sz w:val="24"/>
                <w:szCs w:val="24"/>
              </w:rPr>
              <w:t xml:space="preserve">для  качественного   усвоения  учебных  программ  с  учётом  уровня  подготовленности   учащихся  и  подготовки  к  государственной  итоговой  аттестации  </w:t>
            </w:r>
          </w:p>
        </w:tc>
      </w:tr>
      <w:tr w:rsidR="001E4FEC" w:rsidRPr="00C372C4" w:rsidTr="00E872A7">
        <w:trPr>
          <w:trHeight w:val="243"/>
          <w:jc w:val="center"/>
        </w:trPr>
        <w:tc>
          <w:tcPr>
            <w:tcW w:w="207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C372C4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372C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624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4FEC" w:rsidRPr="00C372C4" w:rsidRDefault="001E4FEC" w:rsidP="00E872A7">
            <w:pPr>
              <w:pStyle w:val="a4"/>
              <w:autoSpaceDE w:val="0"/>
              <w:autoSpaceDN w:val="0"/>
              <w:adjustRightInd w:val="0"/>
              <w:ind w:left="132"/>
              <w:rPr>
                <w:bCs/>
                <w:iCs/>
                <w:sz w:val="24"/>
                <w:szCs w:val="24"/>
              </w:rPr>
            </w:pPr>
          </w:p>
        </w:tc>
      </w:tr>
      <w:tr w:rsidR="001E4FEC" w:rsidRPr="00C372C4" w:rsidTr="00E872A7">
        <w:trPr>
          <w:trHeight w:val="183"/>
          <w:jc w:val="center"/>
        </w:trPr>
        <w:tc>
          <w:tcPr>
            <w:tcW w:w="207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C372C4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372C4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624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4FEC" w:rsidRPr="00C372C4" w:rsidRDefault="001E4FEC" w:rsidP="00E872A7">
            <w:pPr>
              <w:pStyle w:val="a4"/>
              <w:autoSpaceDE w:val="0"/>
              <w:autoSpaceDN w:val="0"/>
              <w:adjustRightInd w:val="0"/>
              <w:ind w:left="132"/>
              <w:rPr>
                <w:bCs/>
                <w:iCs/>
                <w:sz w:val="24"/>
                <w:szCs w:val="24"/>
              </w:rPr>
            </w:pPr>
          </w:p>
        </w:tc>
      </w:tr>
      <w:tr w:rsidR="001E4FEC" w:rsidRPr="00C372C4" w:rsidTr="00E872A7">
        <w:trPr>
          <w:trHeight w:val="150"/>
          <w:jc w:val="center"/>
        </w:trPr>
        <w:tc>
          <w:tcPr>
            <w:tcW w:w="2079" w:type="dxa"/>
            <w:vMerge/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C372C4">
              <w:rPr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372C4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6249" w:type="dxa"/>
            <w:vMerge/>
            <w:shd w:val="clear" w:color="auto" w:fill="auto"/>
            <w:vAlign w:val="center"/>
          </w:tcPr>
          <w:p w:rsidR="001E4FEC" w:rsidRPr="00C372C4" w:rsidRDefault="001E4FEC" w:rsidP="001E4FE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32" w:hanging="132"/>
              <w:rPr>
                <w:rFonts w:eastAsia="Calibri"/>
              </w:rPr>
            </w:pPr>
          </w:p>
        </w:tc>
      </w:tr>
      <w:tr w:rsidR="001E4FEC" w:rsidRPr="00C372C4" w:rsidTr="00E872A7">
        <w:trPr>
          <w:trHeight w:val="375"/>
          <w:jc w:val="center"/>
        </w:trPr>
        <w:tc>
          <w:tcPr>
            <w:tcW w:w="2079" w:type="dxa"/>
            <w:vMerge w:val="restart"/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C372C4">
              <w:rPr>
                <w:b/>
                <w:bCs/>
                <w:iCs/>
                <w:sz w:val="24"/>
                <w:szCs w:val="24"/>
              </w:rPr>
              <w:t>Литература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C372C4">
              <w:rPr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372C4">
              <w:rPr>
                <w:rFonts w:eastAsia="Calibri"/>
                <w:sz w:val="24"/>
                <w:szCs w:val="24"/>
              </w:rPr>
              <w:t>5-6</w:t>
            </w:r>
          </w:p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49" w:type="dxa"/>
            <w:vMerge/>
            <w:shd w:val="clear" w:color="auto" w:fill="auto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E4FEC" w:rsidRPr="00C372C4" w:rsidTr="00E872A7">
        <w:trPr>
          <w:trHeight w:val="180"/>
          <w:jc w:val="center"/>
        </w:trPr>
        <w:tc>
          <w:tcPr>
            <w:tcW w:w="2079" w:type="dxa"/>
            <w:vMerge/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C372C4">
              <w:rPr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372C4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6249" w:type="dxa"/>
            <w:vMerge/>
            <w:shd w:val="clear" w:color="auto" w:fill="auto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E4FEC" w:rsidRPr="00C372C4" w:rsidTr="00E872A7">
        <w:trPr>
          <w:trHeight w:val="330"/>
          <w:jc w:val="center"/>
        </w:trPr>
        <w:tc>
          <w:tcPr>
            <w:tcW w:w="2079" w:type="dxa"/>
            <w:vMerge w:val="restart"/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 w:rsidRPr="00C372C4">
              <w:rPr>
                <w:rFonts w:eastAsia="Calibri"/>
                <w:b/>
                <w:sz w:val="24"/>
                <w:szCs w:val="24"/>
              </w:rPr>
              <w:t>Математика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C372C4">
              <w:rPr>
                <w:bCs/>
                <w:iCs/>
                <w:sz w:val="24"/>
                <w:szCs w:val="24"/>
              </w:rPr>
              <w:t>1,5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372C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249" w:type="dxa"/>
            <w:vMerge w:val="restart"/>
            <w:shd w:val="clear" w:color="auto" w:fill="auto"/>
          </w:tcPr>
          <w:p w:rsidR="001E4FEC" w:rsidRPr="00C372C4" w:rsidRDefault="001E4FEC" w:rsidP="00E872A7">
            <w:pPr>
              <w:pStyle w:val="a4"/>
              <w:autoSpaceDE w:val="0"/>
              <w:autoSpaceDN w:val="0"/>
              <w:adjustRightInd w:val="0"/>
              <w:ind w:left="132"/>
              <w:rPr>
                <w:bCs/>
                <w:iCs/>
              </w:rPr>
            </w:pPr>
          </w:p>
          <w:p w:rsidR="001E4FEC" w:rsidRPr="00C372C4" w:rsidRDefault="001E4FEC" w:rsidP="00E872A7">
            <w:pPr>
              <w:pStyle w:val="a4"/>
              <w:autoSpaceDE w:val="0"/>
              <w:autoSpaceDN w:val="0"/>
              <w:adjustRightInd w:val="0"/>
              <w:ind w:left="132"/>
              <w:rPr>
                <w:bCs/>
                <w:iCs/>
              </w:rPr>
            </w:pPr>
          </w:p>
          <w:p w:rsidR="001E4FEC" w:rsidRPr="00C372C4" w:rsidRDefault="001E4FEC" w:rsidP="00E872A7">
            <w:pPr>
              <w:pStyle w:val="a4"/>
              <w:autoSpaceDE w:val="0"/>
              <w:autoSpaceDN w:val="0"/>
              <w:adjustRightInd w:val="0"/>
              <w:ind w:left="132"/>
              <w:rPr>
                <w:bCs/>
                <w:iCs/>
                <w:sz w:val="24"/>
                <w:szCs w:val="24"/>
              </w:rPr>
            </w:pPr>
          </w:p>
          <w:p w:rsidR="001E4FEC" w:rsidRPr="00C372C4" w:rsidRDefault="001E4FEC" w:rsidP="001E4FE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32" w:hanging="132"/>
              <w:rPr>
                <w:bCs/>
                <w:iCs/>
                <w:sz w:val="24"/>
                <w:szCs w:val="24"/>
              </w:rPr>
            </w:pPr>
            <w:r w:rsidRPr="00C372C4">
              <w:rPr>
                <w:rFonts w:eastAsia="Calibri"/>
                <w:sz w:val="24"/>
                <w:szCs w:val="24"/>
              </w:rPr>
              <w:t>для   качественного  усвоения учебных  программ  с  учётом  уровня подготовленности  учащихся  и  подготовки  к  государственной  итоговой  аттестации,</w:t>
            </w:r>
          </w:p>
          <w:p w:rsidR="001E4FEC" w:rsidRPr="00C372C4" w:rsidRDefault="001E4FEC" w:rsidP="00E872A7">
            <w:r w:rsidRPr="00C372C4">
              <w:rPr>
                <w:sz w:val="24"/>
                <w:szCs w:val="24"/>
              </w:rPr>
              <w:t>-  с  учётом  Концепции  математического  образования</w:t>
            </w:r>
          </w:p>
        </w:tc>
      </w:tr>
      <w:tr w:rsidR="001E4FEC" w:rsidRPr="00C372C4" w:rsidTr="00E872A7">
        <w:trPr>
          <w:trHeight w:val="540"/>
          <w:jc w:val="center"/>
        </w:trPr>
        <w:tc>
          <w:tcPr>
            <w:tcW w:w="2079" w:type="dxa"/>
            <w:vMerge/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C372C4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372C4">
              <w:rPr>
                <w:rFonts w:eastAsia="Calibri"/>
                <w:sz w:val="24"/>
                <w:szCs w:val="24"/>
              </w:rPr>
              <w:t>6</w:t>
            </w:r>
          </w:p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49" w:type="dxa"/>
            <w:vMerge/>
            <w:shd w:val="clear" w:color="auto" w:fill="auto"/>
          </w:tcPr>
          <w:p w:rsidR="001E4FEC" w:rsidRPr="00C372C4" w:rsidRDefault="001E4FEC" w:rsidP="001E4FE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32" w:hanging="132"/>
              <w:rPr>
                <w:rFonts w:eastAsia="Calibri"/>
              </w:rPr>
            </w:pPr>
          </w:p>
        </w:tc>
      </w:tr>
      <w:tr w:rsidR="001E4FEC" w:rsidRPr="00C372C4" w:rsidTr="00E872A7">
        <w:trPr>
          <w:trHeight w:val="273"/>
          <w:jc w:val="center"/>
        </w:trPr>
        <w:tc>
          <w:tcPr>
            <w:tcW w:w="2079" w:type="dxa"/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72C4">
              <w:rPr>
                <w:rFonts w:eastAsia="Calibri"/>
                <w:b/>
                <w:sz w:val="24"/>
                <w:szCs w:val="24"/>
              </w:rPr>
              <w:t>Алгебра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C372C4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372C4">
              <w:rPr>
                <w:rFonts w:eastAsia="Calibri"/>
                <w:sz w:val="24"/>
                <w:szCs w:val="24"/>
              </w:rPr>
              <w:t>7-9</w:t>
            </w:r>
          </w:p>
        </w:tc>
        <w:tc>
          <w:tcPr>
            <w:tcW w:w="6249" w:type="dxa"/>
            <w:vMerge/>
            <w:shd w:val="clear" w:color="auto" w:fill="auto"/>
          </w:tcPr>
          <w:p w:rsidR="001E4FEC" w:rsidRPr="00C372C4" w:rsidRDefault="001E4FEC" w:rsidP="001E4FE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32" w:hanging="132"/>
              <w:rPr>
                <w:rFonts w:eastAsia="Calibri"/>
              </w:rPr>
            </w:pPr>
          </w:p>
        </w:tc>
      </w:tr>
      <w:tr w:rsidR="001E4FEC" w:rsidRPr="00C372C4" w:rsidTr="00E872A7">
        <w:trPr>
          <w:trHeight w:val="285"/>
          <w:jc w:val="center"/>
        </w:trPr>
        <w:tc>
          <w:tcPr>
            <w:tcW w:w="2079" w:type="dxa"/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72C4">
              <w:rPr>
                <w:rFonts w:eastAsia="Calibri"/>
                <w:b/>
                <w:sz w:val="24"/>
                <w:szCs w:val="24"/>
              </w:rPr>
              <w:t xml:space="preserve"> информатика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C372C4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372C4">
              <w:rPr>
                <w:rFonts w:eastAsia="Calibri"/>
                <w:sz w:val="24"/>
                <w:szCs w:val="24"/>
              </w:rPr>
              <w:t>5 -6</w:t>
            </w:r>
          </w:p>
        </w:tc>
        <w:tc>
          <w:tcPr>
            <w:tcW w:w="6249" w:type="dxa"/>
            <w:vMerge/>
            <w:shd w:val="clear" w:color="auto" w:fill="auto"/>
          </w:tcPr>
          <w:p w:rsidR="001E4FEC" w:rsidRPr="00C372C4" w:rsidRDefault="001E4FEC" w:rsidP="001E4FE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32" w:hanging="132"/>
              <w:rPr>
                <w:rFonts w:eastAsia="Calibri"/>
              </w:rPr>
            </w:pPr>
          </w:p>
        </w:tc>
      </w:tr>
      <w:tr w:rsidR="001E4FEC" w:rsidRPr="00C372C4" w:rsidTr="00E872A7">
        <w:trPr>
          <w:trHeight w:val="285"/>
          <w:jc w:val="center"/>
        </w:trPr>
        <w:tc>
          <w:tcPr>
            <w:tcW w:w="2079" w:type="dxa"/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72C4">
              <w:rPr>
                <w:rFonts w:eastAsia="Calibri"/>
                <w:b/>
                <w:sz w:val="24"/>
                <w:szCs w:val="24"/>
              </w:rPr>
              <w:t>География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C372C4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372C4">
              <w:rPr>
                <w:rFonts w:eastAsia="Calibri"/>
                <w:sz w:val="24"/>
                <w:szCs w:val="24"/>
              </w:rPr>
              <w:t>7-9</w:t>
            </w:r>
          </w:p>
        </w:tc>
        <w:tc>
          <w:tcPr>
            <w:tcW w:w="6249" w:type="dxa"/>
            <w:shd w:val="clear" w:color="auto" w:fill="auto"/>
          </w:tcPr>
          <w:p w:rsidR="001E4FEC" w:rsidRPr="00C372C4" w:rsidRDefault="001E4FEC" w:rsidP="001E4FE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32" w:hanging="132"/>
              <w:rPr>
                <w:rFonts w:eastAsia="Calibri"/>
              </w:rPr>
            </w:pPr>
            <w:r w:rsidRPr="00C372C4">
              <w:rPr>
                <w:rFonts w:eastAsia="Calibri"/>
                <w:sz w:val="24"/>
                <w:szCs w:val="24"/>
              </w:rPr>
              <w:t xml:space="preserve">для  качественного   усвоения  учебных  программ  с  учётом  уровня  подготовленности   учащихся  и  подготовки  к  государственной  итоговой  аттестации  </w:t>
            </w:r>
          </w:p>
        </w:tc>
      </w:tr>
      <w:tr w:rsidR="001E4FEC" w:rsidRPr="00C372C4" w:rsidTr="00E872A7">
        <w:trPr>
          <w:trHeight w:val="285"/>
          <w:jc w:val="center"/>
        </w:trPr>
        <w:tc>
          <w:tcPr>
            <w:tcW w:w="2079" w:type="dxa"/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72C4">
              <w:rPr>
                <w:rFonts w:eastAsia="Calibri"/>
                <w:b/>
                <w:sz w:val="24"/>
                <w:szCs w:val="24"/>
              </w:rPr>
              <w:t>Биология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C372C4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372C4">
              <w:rPr>
                <w:rFonts w:eastAsia="Calibri"/>
                <w:sz w:val="24"/>
                <w:szCs w:val="24"/>
              </w:rPr>
              <w:t>7-9</w:t>
            </w:r>
          </w:p>
        </w:tc>
        <w:tc>
          <w:tcPr>
            <w:tcW w:w="6249" w:type="dxa"/>
            <w:shd w:val="clear" w:color="auto" w:fill="auto"/>
          </w:tcPr>
          <w:p w:rsidR="001E4FEC" w:rsidRPr="00C372C4" w:rsidRDefault="001E4FEC" w:rsidP="001E4FE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32" w:hanging="132"/>
              <w:rPr>
                <w:rFonts w:eastAsia="Calibri"/>
              </w:rPr>
            </w:pPr>
            <w:r w:rsidRPr="00C372C4">
              <w:rPr>
                <w:rFonts w:eastAsia="Calibri"/>
                <w:sz w:val="24"/>
                <w:szCs w:val="24"/>
              </w:rPr>
              <w:t xml:space="preserve">для  качественного   усвоения  учебных  программ  с  учётом  уровня  подготовленности   учащихся  и  подготовки  к  государственной  итоговой  аттестации  </w:t>
            </w:r>
          </w:p>
        </w:tc>
      </w:tr>
      <w:tr w:rsidR="001E4FEC" w:rsidRPr="00C372C4" w:rsidTr="00E872A7">
        <w:trPr>
          <w:trHeight w:val="465"/>
          <w:jc w:val="center"/>
        </w:trPr>
        <w:tc>
          <w:tcPr>
            <w:tcW w:w="2079" w:type="dxa"/>
            <w:vMerge w:val="restart"/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72C4">
              <w:rPr>
                <w:rFonts w:eastAsia="Calibri"/>
                <w:b/>
                <w:sz w:val="24"/>
                <w:szCs w:val="24"/>
              </w:rPr>
              <w:t>Химия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C372C4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372C4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6249" w:type="dxa"/>
            <w:vMerge w:val="restart"/>
            <w:shd w:val="clear" w:color="auto" w:fill="auto"/>
          </w:tcPr>
          <w:p w:rsidR="001E4FEC" w:rsidRPr="00C372C4" w:rsidRDefault="001E4FEC" w:rsidP="001E4FE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32" w:hanging="132"/>
              <w:rPr>
                <w:rFonts w:eastAsia="Calibri"/>
                <w:sz w:val="24"/>
                <w:szCs w:val="24"/>
              </w:rPr>
            </w:pPr>
            <w:r w:rsidRPr="00C372C4">
              <w:rPr>
                <w:rFonts w:eastAsia="Calibri"/>
                <w:sz w:val="24"/>
                <w:szCs w:val="24"/>
              </w:rPr>
              <w:t>для  качественного   усвоения  учебных  программ  с  учётом  уровня  подготовленности   учащихся  и  подготовки  к  государственной  итоговой  аттестации</w:t>
            </w:r>
          </w:p>
        </w:tc>
      </w:tr>
      <w:tr w:rsidR="001E4FEC" w:rsidRPr="00C372C4" w:rsidTr="00E872A7">
        <w:trPr>
          <w:trHeight w:val="365"/>
          <w:jc w:val="center"/>
        </w:trPr>
        <w:tc>
          <w:tcPr>
            <w:tcW w:w="2079" w:type="dxa"/>
            <w:vMerge/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C372C4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372C4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6249" w:type="dxa"/>
            <w:vMerge/>
            <w:shd w:val="clear" w:color="auto" w:fill="auto"/>
          </w:tcPr>
          <w:p w:rsidR="001E4FEC" w:rsidRPr="00C372C4" w:rsidRDefault="001E4FEC" w:rsidP="001E4FE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32" w:hanging="132"/>
              <w:rPr>
                <w:rFonts w:eastAsia="Calibri"/>
                <w:sz w:val="24"/>
                <w:szCs w:val="24"/>
              </w:rPr>
            </w:pPr>
          </w:p>
        </w:tc>
      </w:tr>
      <w:tr w:rsidR="001E4FEC" w:rsidRPr="00C372C4" w:rsidTr="00E872A7">
        <w:trPr>
          <w:trHeight w:val="285"/>
          <w:jc w:val="center"/>
        </w:trPr>
        <w:tc>
          <w:tcPr>
            <w:tcW w:w="2079" w:type="dxa"/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72C4">
              <w:rPr>
                <w:rFonts w:eastAsia="Calibri"/>
                <w:b/>
                <w:sz w:val="24"/>
                <w:szCs w:val="24"/>
              </w:rPr>
              <w:t>Музыка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C372C4">
              <w:rPr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372C4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6249" w:type="dxa"/>
            <w:shd w:val="clear" w:color="auto" w:fill="auto"/>
          </w:tcPr>
          <w:p w:rsidR="001E4FEC" w:rsidRPr="00C372C4" w:rsidRDefault="001E4FEC" w:rsidP="001E4FE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32" w:hanging="132"/>
              <w:rPr>
                <w:rFonts w:eastAsia="Calibri"/>
                <w:sz w:val="24"/>
                <w:szCs w:val="24"/>
              </w:rPr>
            </w:pPr>
            <w:r w:rsidRPr="00C372C4">
              <w:rPr>
                <w:rFonts w:eastAsia="Calibri"/>
                <w:sz w:val="24"/>
                <w:szCs w:val="24"/>
              </w:rPr>
              <w:t xml:space="preserve">для  качественного   усвоения  учебных  программ  с  учётом  уровня  подготовленности   учащихся  </w:t>
            </w:r>
          </w:p>
        </w:tc>
      </w:tr>
      <w:tr w:rsidR="001E4FEC" w:rsidRPr="00C372C4" w:rsidTr="00E872A7">
        <w:trPr>
          <w:trHeight w:val="285"/>
          <w:jc w:val="center"/>
        </w:trPr>
        <w:tc>
          <w:tcPr>
            <w:tcW w:w="2079" w:type="dxa"/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72C4">
              <w:rPr>
                <w:rFonts w:eastAsia="Calibri"/>
                <w:b/>
                <w:sz w:val="24"/>
                <w:szCs w:val="24"/>
              </w:rPr>
              <w:t>Изобразительное  искусство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C372C4">
              <w:rPr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372C4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6249" w:type="dxa"/>
            <w:shd w:val="clear" w:color="auto" w:fill="auto"/>
          </w:tcPr>
          <w:p w:rsidR="001E4FEC" w:rsidRPr="00C372C4" w:rsidRDefault="001E4FEC" w:rsidP="001E4FE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32" w:hanging="132"/>
              <w:rPr>
                <w:rFonts w:eastAsia="Calibri"/>
                <w:sz w:val="24"/>
                <w:szCs w:val="24"/>
              </w:rPr>
            </w:pPr>
            <w:r w:rsidRPr="00C372C4">
              <w:rPr>
                <w:rFonts w:eastAsia="Calibri"/>
                <w:sz w:val="24"/>
                <w:szCs w:val="24"/>
              </w:rPr>
              <w:t xml:space="preserve">для  качественного   усвоения  учебных  программ  с  учётом  уровня  подготовленности   учащихся  </w:t>
            </w:r>
          </w:p>
        </w:tc>
      </w:tr>
      <w:tr w:rsidR="001E4FEC" w:rsidRPr="00C372C4" w:rsidTr="00E872A7">
        <w:trPr>
          <w:jc w:val="center"/>
        </w:trPr>
        <w:tc>
          <w:tcPr>
            <w:tcW w:w="2079" w:type="dxa"/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pacing w:val="-1"/>
                <w:sz w:val="24"/>
                <w:szCs w:val="24"/>
              </w:rPr>
            </w:pPr>
            <w:r w:rsidRPr="00C372C4">
              <w:rPr>
                <w:rFonts w:eastAsia="Calibri"/>
                <w:b/>
                <w:spacing w:val="-1"/>
                <w:sz w:val="24"/>
                <w:szCs w:val="24"/>
              </w:rPr>
              <w:t>Технология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C372C4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C372C4">
              <w:rPr>
                <w:rFonts w:eastAsia="Calibri"/>
                <w:spacing w:val="-1"/>
                <w:sz w:val="24"/>
                <w:szCs w:val="24"/>
              </w:rPr>
              <w:t>5-7</w:t>
            </w:r>
          </w:p>
        </w:tc>
        <w:tc>
          <w:tcPr>
            <w:tcW w:w="6249" w:type="dxa"/>
            <w:shd w:val="clear" w:color="auto" w:fill="auto"/>
          </w:tcPr>
          <w:p w:rsidR="001E4FEC" w:rsidRPr="00C372C4" w:rsidRDefault="001E4FEC" w:rsidP="00E872A7">
            <w:pPr>
              <w:rPr>
                <w:sz w:val="24"/>
                <w:szCs w:val="24"/>
              </w:rPr>
            </w:pPr>
            <w:r w:rsidRPr="00C372C4">
              <w:rPr>
                <w:rFonts w:eastAsia="Calibri"/>
                <w:spacing w:val="-1"/>
                <w:sz w:val="24"/>
                <w:szCs w:val="24"/>
              </w:rPr>
              <w:t>-</w:t>
            </w:r>
            <w:r w:rsidRPr="00C372C4">
              <w:rPr>
                <w:sz w:val="24"/>
                <w:szCs w:val="24"/>
              </w:rPr>
              <w:t xml:space="preserve">  с  целью  совершенствования  умений  выполнения  учебно-исследовательской  и  проектной  деятельности,</w:t>
            </w:r>
          </w:p>
          <w:p w:rsidR="001E4FEC" w:rsidRPr="00C372C4" w:rsidRDefault="001E4FEC" w:rsidP="00E872A7">
            <w:pPr>
              <w:rPr>
                <w:sz w:val="24"/>
                <w:szCs w:val="24"/>
              </w:rPr>
            </w:pPr>
            <w:r w:rsidRPr="00C372C4">
              <w:rPr>
                <w:sz w:val="24"/>
                <w:szCs w:val="24"/>
              </w:rPr>
              <w:t xml:space="preserve"> -с  целью  выполнения  требований  по  формированию  основных  навыков  </w:t>
            </w:r>
            <w:proofErr w:type="spellStart"/>
            <w:r w:rsidRPr="00C372C4">
              <w:rPr>
                <w:sz w:val="24"/>
                <w:szCs w:val="24"/>
              </w:rPr>
              <w:t>агротехнологии</w:t>
            </w:r>
            <w:proofErr w:type="spellEnd"/>
            <w:r w:rsidRPr="00C372C4">
              <w:rPr>
                <w:sz w:val="24"/>
                <w:szCs w:val="24"/>
              </w:rPr>
              <w:t xml:space="preserve">,  необходимых  для  повседневной  жизни </w:t>
            </w:r>
          </w:p>
        </w:tc>
      </w:tr>
      <w:tr w:rsidR="001E4FEC" w:rsidRPr="00C372C4" w:rsidTr="00E872A7">
        <w:trPr>
          <w:jc w:val="center"/>
        </w:trPr>
        <w:tc>
          <w:tcPr>
            <w:tcW w:w="2079" w:type="dxa"/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pacing w:val="-1"/>
                <w:sz w:val="24"/>
                <w:szCs w:val="24"/>
              </w:rPr>
            </w:pPr>
            <w:r w:rsidRPr="00C372C4">
              <w:rPr>
                <w:rFonts w:eastAsia="Calibri"/>
                <w:b/>
                <w:spacing w:val="-1"/>
                <w:sz w:val="24"/>
                <w:szCs w:val="24"/>
              </w:rPr>
              <w:t>Черчение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C372C4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C372C4">
              <w:rPr>
                <w:rFonts w:eastAsia="Calibri"/>
                <w:spacing w:val="-1"/>
                <w:sz w:val="24"/>
                <w:szCs w:val="24"/>
              </w:rPr>
              <w:t>9</w:t>
            </w:r>
          </w:p>
        </w:tc>
        <w:tc>
          <w:tcPr>
            <w:tcW w:w="6249" w:type="dxa"/>
            <w:shd w:val="clear" w:color="auto" w:fill="auto"/>
          </w:tcPr>
          <w:p w:rsidR="001E4FEC" w:rsidRPr="00C372C4" w:rsidRDefault="001E4FEC" w:rsidP="00E872A7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C372C4">
              <w:rPr>
                <w:rFonts w:eastAsia="Calibri"/>
                <w:spacing w:val="-1"/>
                <w:sz w:val="24"/>
                <w:szCs w:val="24"/>
              </w:rPr>
              <w:t>-</w:t>
            </w:r>
            <w:r w:rsidRPr="00C372C4">
              <w:rPr>
                <w:sz w:val="24"/>
                <w:szCs w:val="24"/>
              </w:rPr>
              <w:t xml:space="preserve">   с  учётом  потребности  области  в  специалистах  инженерной  направленности,  для  формирования  у  учащихся  основ  графической  грамотности,  эстетического  воспитания,  усвоения  приёмов  логического  мышления  </w:t>
            </w:r>
          </w:p>
        </w:tc>
      </w:tr>
      <w:tr w:rsidR="001E4FEC" w:rsidRPr="00C372C4" w:rsidTr="00E872A7">
        <w:trPr>
          <w:jc w:val="center"/>
        </w:trPr>
        <w:tc>
          <w:tcPr>
            <w:tcW w:w="2079" w:type="dxa"/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pacing w:val="-1"/>
                <w:sz w:val="24"/>
                <w:szCs w:val="24"/>
              </w:rPr>
            </w:pPr>
            <w:r w:rsidRPr="00C372C4">
              <w:rPr>
                <w:rFonts w:eastAsia="Calibri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C372C4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372C4">
              <w:rPr>
                <w:rFonts w:eastAsia="Calibri"/>
                <w:sz w:val="24"/>
                <w:szCs w:val="24"/>
              </w:rPr>
              <w:t>5-9</w:t>
            </w:r>
          </w:p>
        </w:tc>
        <w:tc>
          <w:tcPr>
            <w:tcW w:w="6249" w:type="dxa"/>
            <w:shd w:val="clear" w:color="auto" w:fill="auto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372C4">
              <w:rPr>
                <w:rFonts w:eastAsia="Calibri"/>
                <w:sz w:val="24"/>
                <w:szCs w:val="24"/>
              </w:rPr>
              <w:t xml:space="preserve">- с  целью  развития  двигательной  активности  </w:t>
            </w:r>
            <w:proofErr w:type="gramStart"/>
            <w:r w:rsidRPr="00C372C4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C372C4">
              <w:rPr>
                <w:rFonts w:eastAsia="Calibri"/>
                <w:sz w:val="24"/>
                <w:szCs w:val="24"/>
              </w:rPr>
              <w:t>,</w:t>
            </w:r>
          </w:p>
          <w:p w:rsidR="001E4FEC" w:rsidRPr="00C372C4" w:rsidRDefault="001E4FEC" w:rsidP="00E872A7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C372C4">
              <w:rPr>
                <w:rFonts w:eastAsia="Calibri"/>
                <w:sz w:val="24"/>
                <w:szCs w:val="24"/>
              </w:rPr>
              <w:t>- для  формирования  потребности  в  систематическом  участии  в  физкультурно-спортивных  и  оздоровительных  мероприятиях,</w:t>
            </w:r>
          </w:p>
          <w:p w:rsidR="001E4FEC" w:rsidRPr="00C372C4" w:rsidRDefault="001E4FEC" w:rsidP="001E4FE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32" w:hanging="132"/>
              <w:jc w:val="center"/>
              <w:rPr>
                <w:bCs/>
                <w:iCs/>
              </w:rPr>
            </w:pPr>
            <w:r w:rsidRPr="00C372C4">
              <w:rPr>
                <w:rFonts w:eastAsia="Calibri"/>
                <w:sz w:val="24"/>
                <w:szCs w:val="24"/>
              </w:rPr>
              <w:t>для   поддержания   и   сохранения   здоровья   учащихся</w:t>
            </w:r>
          </w:p>
          <w:p w:rsidR="001E4FEC" w:rsidRPr="00C372C4" w:rsidRDefault="001E4FEC" w:rsidP="00E872A7">
            <w:pPr>
              <w:pStyle w:val="a4"/>
              <w:autoSpaceDE w:val="0"/>
              <w:autoSpaceDN w:val="0"/>
              <w:adjustRightInd w:val="0"/>
              <w:ind w:left="132"/>
              <w:rPr>
                <w:bCs/>
                <w:iCs/>
              </w:rPr>
            </w:pPr>
          </w:p>
        </w:tc>
      </w:tr>
      <w:tr w:rsidR="001E4FEC" w:rsidRPr="00C372C4" w:rsidTr="00E872A7">
        <w:trPr>
          <w:trHeight w:val="963"/>
          <w:jc w:val="center"/>
        </w:trPr>
        <w:tc>
          <w:tcPr>
            <w:tcW w:w="2079" w:type="dxa"/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72C4">
              <w:rPr>
                <w:rFonts w:eastAsia="Calibri"/>
                <w:b/>
                <w:sz w:val="24"/>
                <w:szCs w:val="24"/>
              </w:rPr>
              <w:t>ОБЖ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</w:p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 w:rsidRPr="00C372C4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1E4FEC" w:rsidRPr="00C372C4" w:rsidRDefault="001E4FEC" w:rsidP="00E872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372C4">
              <w:rPr>
                <w:rFonts w:eastAsia="Calibri"/>
                <w:sz w:val="24"/>
                <w:szCs w:val="24"/>
              </w:rPr>
              <w:t>6-7</w:t>
            </w:r>
          </w:p>
        </w:tc>
        <w:tc>
          <w:tcPr>
            <w:tcW w:w="6249" w:type="dxa"/>
            <w:shd w:val="clear" w:color="auto" w:fill="auto"/>
            <w:vAlign w:val="center"/>
          </w:tcPr>
          <w:p w:rsidR="001E4FEC" w:rsidRPr="00C372C4" w:rsidRDefault="001E4FEC" w:rsidP="001E4FE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84" w:hanging="142"/>
              <w:rPr>
                <w:rFonts w:eastAsia="Calibri"/>
                <w:sz w:val="24"/>
                <w:szCs w:val="24"/>
              </w:rPr>
            </w:pPr>
            <w:r w:rsidRPr="00C372C4">
              <w:rPr>
                <w:rFonts w:eastAsia="Calibri"/>
                <w:sz w:val="24"/>
                <w:szCs w:val="24"/>
              </w:rPr>
              <w:t>для  формирования  правил  безопасного  поведения,</w:t>
            </w:r>
          </w:p>
          <w:p w:rsidR="001E4FEC" w:rsidRPr="00C372C4" w:rsidRDefault="001E4FEC" w:rsidP="001E4FE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84" w:hanging="142"/>
              <w:rPr>
                <w:rFonts w:eastAsia="Calibri"/>
              </w:rPr>
            </w:pPr>
            <w:r w:rsidRPr="00C372C4">
              <w:rPr>
                <w:rFonts w:eastAsia="Calibri"/>
                <w:sz w:val="24"/>
                <w:szCs w:val="24"/>
              </w:rPr>
              <w:t>для   качественного  усвоения  учебных  программ  с  учётом   уровня  подготовленности   учащихся</w:t>
            </w:r>
          </w:p>
        </w:tc>
      </w:tr>
    </w:tbl>
    <w:p w:rsidR="001E4FEC" w:rsidRPr="00C372C4" w:rsidRDefault="001E4FEC" w:rsidP="001E4FEC">
      <w:pPr>
        <w:rPr>
          <w:rFonts w:ascii="Times New Roman" w:hAnsi="Times New Roman" w:cs="Times New Roman"/>
          <w:sz w:val="28"/>
        </w:rPr>
      </w:pPr>
    </w:p>
    <w:p w:rsidR="001E4FEC" w:rsidRPr="00617F90" w:rsidRDefault="001E4FEC" w:rsidP="001E4FEC">
      <w:pPr>
        <w:pStyle w:val="a5"/>
        <w:ind w:left="0" w:firstLine="284"/>
        <w:rPr>
          <w:sz w:val="28"/>
          <w:szCs w:val="28"/>
        </w:rPr>
      </w:pPr>
    </w:p>
    <w:p w:rsidR="001E4FEC" w:rsidRPr="000B78D4" w:rsidRDefault="001E4FEC" w:rsidP="001E4FEC">
      <w:pPr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617F90">
        <w:rPr>
          <w:rFonts w:ascii="Times New Roman" w:eastAsia="Calibri" w:hAnsi="Times New Roman" w:cs="Times New Roman"/>
          <w:sz w:val="28"/>
          <w:szCs w:val="28"/>
        </w:rPr>
        <w:lastRenderedPageBreak/>
        <w:t>Изучение  учебных  предметов  организовано  с  использованием  учебников,  входящих  в  федеральный  перечень  учебников,  утверждённый  приказом  Министерства  образования  и  науки  Российской  Федерации.</w:t>
      </w:r>
    </w:p>
    <w:p w:rsidR="001E4FEC" w:rsidRDefault="001E4FEC" w:rsidP="001E4F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4FEC" w:rsidRDefault="001E4FEC" w:rsidP="001E4F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4FEC" w:rsidRDefault="001E4FEC" w:rsidP="001E4F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4FEC" w:rsidRPr="00254BF8" w:rsidRDefault="001E4FEC" w:rsidP="001E4F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BF8">
        <w:rPr>
          <w:rFonts w:ascii="Times New Roman" w:hAnsi="Times New Roman" w:cs="Times New Roman"/>
          <w:b/>
          <w:sz w:val="28"/>
          <w:szCs w:val="28"/>
        </w:rPr>
        <w:t>Таблица-сетка  часов  учебного  плана</w:t>
      </w:r>
    </w:p>
    <w:p w:rsidR="001E4FEC" w:rsidRPr="00254BF8" w:rsidRDefault="001E4FEC" w:rsidP="001E4F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Основное </w:t>
      </w:r>
      <w:r w:rsidRPr="00254BF8">
        <w:rPr>
          <w:rFonts w:ascii="Times New Roman" w:hAnsi="Times New Roman" w:cs="Times New Roman"/>
          <w:b/>
          <w:sz w:val="28"/>
          <w:szCs w:val="28"/>
        </w:rPr>
        <w:t xml:space="preserve"> общее образование</w:t>
      </w:r>
    </w:p>
    <w:p w:rsidR="001E4FEC" w:rsidRPr="007B5F9B" w:rsidRDefault="001E4FEC" w:rsidP="001E4F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5 -  9</w:t>
      </w:r>
      <w:r w:rsidRPr="00254BF8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 (ФГОС)</w:t>
      </w:r>
      <w:r w:rsidRPr="00254B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4FEC" w:rsidRDefault="001E4FEC" w:rsidP="001E4F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405" w:type="dxa"/>
        <w:jc w:val="center"/>
        <w:tblInd w:w="-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1"/>
        <w:gridCol w:w="2835"/>
        <w:gridCol w:w="781"/>
        <w:gridCol w:w="795"/>
        <w:gridCol w:w="39"/>
        <w:gridCol w:w="724"/>
        <w:gridCol w:w="69"/>
        <w:gridCol w:w="766"/>
        <w:gridCol w:w="27"/>
        <w:gridCol w:w="711"/>
        <w:gridCol w:w="907"/>
      </w:tblGrid>
      <w:tr w:rsidR="001E4FEC" w:rsidTr="00E872A7">
        <w:trPr>
          <w:trHeight w:val="921"/>
          <w:jc w:val="center"/>
        </w:trPr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FEC" w:rsidRDefault="001E4FEC" w:rsidP="00E872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1E4FEC" w:rsidRDefault="001E4FEC" w:rsidP="00E872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Учебные</w:t>
            </w:r>
          </w:p>
          <w:p w:rsidR="001E4FEC" w:rsidRDefault="001E4FEC" w:rsidP="00E872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предметы</w:t>
            </w:r>
          </w:p>
          <w:p w:rsidR="001E4FEC" w:rsidRDefault="001E4FEC" w:rsidP="00E872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E4FEC" w:rsidRDefault="001E4FEC" w:rsidP="00E872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EC" w:rsidRDefault="001E4FEC" w:rsidP="00E872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 в неделю</w:t>
            </w:r>
          </w:p>
        </w:tc>
      </w:tr>
      <w:tr w:rsidR="001E4FEC" w:rsidTr="00E872A7">
        <w:trPr>
          <w:trHeight w:val="610"/>
          <w:jc w:val="center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FEC" w:rsidRDefault="001E4FEC" w:rsidP="00E872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1E4FEC" w:rsidRDefault="001E4FEC" w:rsidP="00E872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FEC" w:rsidRPr="001330EB" w:rsidRDefault="001E4FEC" w:rsidP="00E872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FEC" w:rsidRPr="001330EB" w:rsidRDefault="001E4FEC" w:rsidP="00E872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FEC" w:rsidRPr="001330EB" w:rsidRDefault="001E4FEC" w:rsidP="00E872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FEC" w:rsidRPr="001330EB" w:rsidRDefault="001E4FEC" w:rsidP="00E872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FEC" w:rsidRPr="001330EB" w:rsidRDefault="001E4FEC" w:rsidP="00E872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FEC" w:rsidRPr="001330EB" w:rsidRDefault="001E4FEC" w:rsidP="00E872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0EB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1E4FEC" w:rsidTr="00E872A7">
        <w:trPr>
          <w:trHeight w:val="315"/>
          <w:jc w:val="center"/>
        </w:trPr>
        <w:tc>
          <w:tcPr>
            <w:tcW w:w="104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1CCD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Обязательная часть</w:t>
            </w:r>
          </w:p>
        </w:tc>
      </w:tr>
      <w:tr w:rsidR="001E4FEC" w:rsidRPr="001330EB" w:rsidTr="00E872A7">
        <w:trPr>
          <w:trHeight w:val="330"/>
          <w:jc w:val="center"/>
        </w:trPr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EC" w:rsidRDefault="001E4FEC" w:rsidP="00E872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6655F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6655F" w:rsidRDefault="001E4FEC" w:rsidP="00E872A7">
            <w:pPr>
              <w:spacing w:after="0" w:line="240" w:lineRule="auto"/>
              <w:ind w:firstLine="2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4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6655F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6655F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6655F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330EB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</w:tr>
      <w:tr w:rsidR="001E4FEC" w:rsidRPr="001330EB" w:rsidTr="00E872A7">
        <w:trPr>
          <w:trHeight w:val="375"/>
          <w:jc w:val="center"/>
        </w:trPr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EC" w:rsidRDefault="001E4FEC" w:rsidP="00E872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6655F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6655F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6655F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6655F" w:rsidRDefault="001E4FEC" w:rsidP="00E872A7">
            <w:pPr>
              <w:spacing w:after="0" w:line="240" w:lineRule="auto"/>
              <w:ind w:firstLine="2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6655F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330EB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1E4FEC" w:rsidRPr="001330EB" w:rsidTr="00E872A7">
        <w:trPr>
          <w:trHeight w:val="311"/>
          <w:jc w:val="center"/>
        </w:trPr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FEC" w:rsidRDefault="001E4FEC" w:rsidP="00E872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Родной (русский) язык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6655F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16655F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6655F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655F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6655F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655F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6655F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655F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6655F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655F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330EB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2,5</w:t>
            </w:r>
          </w:p>
        </w:tc>
      </w:tr>
      <w:tr w:rsidR="001E4FEC" w:rsidRPr="001330EB" w:rsidTr="00E872A7">
        <w:trPr>
          <w:trHeight w:val="315"/>
          <w:jc w:val="center"/>
        </w:trPr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EC" w:rsidRDefault="001E4FEC" w:rsidP="00E872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Родная (русская) литература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6655F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655F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6655F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655F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6655F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655F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6655F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655F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6655F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655F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330EB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2,5</w:t>
            </w:r>
          </w:p>
        </w:tc>
      </w:tr>
      <w:tr w:rsidR="001E4FEC" w:rsidRPr="001330EB" w:rsidTr="00E872A7">
        <w:trPr>
          <w:trHeight w:val="776"/>
          <w:jc w:val="center"/>
        </w:trPr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EC" w:rsidRPr="00F53B27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Иностранный язык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(английский/)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3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3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E4FEC" w:rsidRPr="001330EB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30EB"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1E4FEC" w:rsidRPr="001330EB" w:rsidTr="00E872A7">
        <w:trPr>
          <w:trHeight w:val="323"/>
          <w:jc w:val="center"/>
        </w:trPr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EC" w:rsidRPr="00A667BD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Второй иностранный язык (базовый уровень) 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/немецкий)</w:t>
            </w:r>
            <w:proofErr w:type="gram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330EB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1E4FEC" w:rsidRPr="001330EB" w:rsidTr="00E872A7">
        <w:trPr>
          <w:trHeight w:val="435"/>
          <w:jc w:val="center"/>
        </w:trPr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330EB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6,5</w:t>
            </w:r>
          </w:p>
        </w:tc>
      </w:tr>
      <w:tr w:rsidR="001E4FEC" w:rsidRPr="001330EB" w:rsidTr="00E872A7">
        <w:trPr>
          <w:trHeight w:val="385"/>
          <w:jc w:val="center"/>
        </w:trPr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EC" w:rsidRDefault="001E4FEC" w:rsidP="00E872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Алгебра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330EB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30EB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1E4FEC" w:rsidRPr="001330EB" w:rsidTr="00E872A7">
        <w:trPr>
          <w:trHeight w:val="201"/>
          <w:jc w:val="center"/>
        </w:trPr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EC" w:rsidRDefault="001E4FEC" w:rsidP="00E872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Геометрия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330EB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30EB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1E4FEC" w:rsidRPr="001330EB" w:rsidTr="00E872A7">
        <w:trPr>
          <w:trHeight w:val="385"/>
          <w:jc w:val="center"/>
        </w:trPr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EC" w:rsidRDefault="001E4FEC" w:rsidP="00E872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330EB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30EB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1E4FEC" w:rsidRPr="001330EB" w:rsidTr="00E872A7">
        <w:trPr>
          <w:trHeight w:val="270"/>
          <w:jc w:val="center"/>
        </w:trPr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Всеобщая  история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330EB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30EB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1E4FEC" w:rsidRPr="001330EB" w:rsidTr="00E872A7">
        <w:trPr>
          <w:trHeight w:val="117"/>
          <w:jc w:val="center"/>
        </w:trPr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История  России</w:t>
            </w: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330EB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E4FEC" w:rsidRPr="001330EB" w:rsidTr="00E872A7">
        <w:trPr>
          <w:trHeight w:val="234"/>
          <w:jc w:val="center"/>
        </w:trPr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EC" w:rsidRDefault="001E4FEC" w:rsidP="00E872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330EB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30EB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,5</w:t>
            </w:r>
          </w:p>
        </w:tc>
      </w:tr>
      <w:tr w:rsidR="001E4FEC" w:rsidRPr="001330EB" w:rsidTr="00E872A7">
        <w:trPr>
          <w:trHeight w:val="318"/>
          <w:jc w:val="center"/>
        </w:trPr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EC" w:rsidRDefault="001E4FEC" w:rsidP="00E872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330EB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30EB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1E4FEC" w:rsidRPr="001330EB" w:rsidTr="00E872A7">
        <w:trPr>
          <w:trHeight w:val="181"/>
          <w:jc w:val="center"/>
        </w:trPr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Естественно-научные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330EB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30EB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1E4FEC" w:rsidRPr="001330EB" w:rsidTr="00E872A7">
        <w:trPr>
          <w:trHeight w:val="215"/>
          <w:jc w:val="center"/>
        </w:trPr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EC" w:rsidRDefault="001E4FEC" w:rsidP="00E872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330EB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30E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1E4FEC" w:rsidRPr="001330EB" w:rsidTr="00E872A7">
        <w:trPr>
          <w:trHeight w:val="251"/>
          <w:jc w:val="center"/>
        </w:trPr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EC" w:rsidRDefault="001E4FEC" w:rsidP="00E872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330EB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30EB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1E4FEC" w:rsidRPr="001330EB" w:rsidTr="00E872A7">
        <w:trPr>
          <w:trHeight w:val="251"/>
          <w:jc w:val="center"/>
        </w:trPr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330EB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30EB">
              <w:rPr>
                <w:rFonts w:ascii="Times New Roman" w:hAnsi="Times New Roman"/>
                <w:b/>
                <w:bCs/>
                <w:sz w:val="28"/>
                <w:szCs w:val="28"/>
              </w:rPr>
              <w:t>3,5</w:t>
            </w:r>
          </w:p>
        </w:tc>
      </w:tr>
      <w:tr w:rsidR="001E4FEC" w:rsidRPr="001330EB" w:rsidTr="00E872A7">
        <w:trPr>
          <w:trHeight w:val="215"/>
          <w:jc w:val="center"/>
        </w:trPr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EC" w:rsidRDefault="001E4FEC" w:rsidP="00E872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330EB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30EB">
              <w:rPr>
                <w:rFonts w:ascii="Times New Roman" w:hAnsi="Times New Roman"/>
                <w:b/>
                <w:bCs/>
                <w:sz w:val="28"/>
                <w:szCs w:val="28"/>
              </w:rPr>
              <w:t>3,5</w:t>
            </w:r>
          </w:p>
        </w:tc>
      </w:tr>
      <w:tr w:rsidR="001E4FEC" w:rsidRPr="001330EB" w:rsidTr="00E872A7">
        <w:trPr>
          <w:trHeight w:val="301"/>
          <w:jc w:val="center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330EB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30EB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1E4FEC" w:rsidRPr="001330EB" w:rsidTr="00E872A7">
        <w:trPr>
          <w:trHeight w:val="480"/>
          <w:jc w:val="center"/>
        </w:trPr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FEC" w:rsidRDefault="001E4FEC" w:rsidP="00E872A7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EC" w:rsidRDefault="001E4FEC" w:rsidP="00E872A7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ОБЖ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330EB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30E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1E4FEC" w:rsidRPr="001330EB" w:rsidTr="00E872A7">
        <w:trPr>
          <w:trHeight w:val="738"/>
          <w:jc w:val="center"/>
        </w:trPr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EC" w:rsidRDefault="001E4FEC" w:rsidP="00E872A7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EC" w:rsidRDefault="001E4FEC" w:rsidP="00E872A7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FEC" w:rsidRDefault="001E4FEC" w:rsidP="00E872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2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330EB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30E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1E4FEC" w:rsidRPr="001330EB" w:rsidTr="00E872A7">
        <w:trPr>
          <w:trHeight w:val="1265"/>
          <w:jc w:val="center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EC" w:rsidRDefault="001E4FEC" w:rsidP="00E872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E4FEC" w:rsidRDefault="001E4FEC" w:rsidP="00E872A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330EB" w:rsidRDefault="001E4FEC" w:rsidP="00E872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0,5 </w:t>
            </w:r>
          </w:p>
        </w:tc>
      </w:tr>
      <w:tr w:rsidR="001E4FEC" w:rsidTr="00E872A7">
        <w:trPr>
          <w:trHeight w:val="284"/>
          <w:jc w:val="center"/>
        </w:trPr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330EB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30E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4,5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330EB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30E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330EB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30E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330EB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30E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330EB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30E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330EB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30EB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9,5</w:t>
            </w:r>
          </w:p>
        </w:tc>
      </w:tr>
      <w:tr w:rsidR="001E4FEC" w:rsidTr="00E872A7">
        <w:trPr>
          <w:trHeight w:val="301"/>
          <w:jc w:val="center"/>
        </w:trPr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EC" w:rsidRPr="00261CCD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261CCD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330EB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7,5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330EB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330EB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330EB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330EB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1330EB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42,5</w:t>
            </w:r>
          </w:p>
        </w:tc>
      </w:tr>
      <w:tr w:rsidR="001E4FEC" w:rsidRPr="004D6C2D" w:rsidTr="00E872A7">
        <w:trPr>
          <w:trHeight w:val="334"/>
          <w:jc w:val="center"/>
        </w:trPr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1,5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1,5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4D6C2D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6,5</w:t>
            </w:r>
          </w:p>
        </w:tc>
      </w:tr>
      <w:tr w:rsidR="001E4FEC" w:rsidRPr="004D6C2D" w:rsidTr="00E872A7">
        <w:trPr>
          <w:trHeight w:val="450"/>
          <w:jc w:val="center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Литература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1,5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1,5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4D6C2D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3,5</w:t>
            </w:r>
          </w:p>
        </w:tc>
      </w:tr>
      <w:tr w:rsidR="001E4FEC" w:rsidRPr="004D6C2D" w:rsidTr="00E872A7">
        <w:trPr>
          <w:trHeight w:val="405"/>
          <w:jc w:val="center"/>
        </w:trPr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1,5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4D6C2D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3,5</w:t>
            </w:r>
          </w:p>
        </w:tc>
      </w:tr>
      <w:tr w:rsidR="001E4FEC" w:rsidRPr="004D6C2D" w:rsidTr="00E872A7">
        <w:trPr>
          <w:trHeight w:val="497"/>
          <w:jc w:val="center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Алгебра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4D6C2D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6C2D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1E4FEC" w:rsidRPr="004D6C2D" w:rsidTr="00E872A7">
        <w:trPr>
          <w:trHeight w:val="372"/>
          <w:jc w:val="center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FEC" w:rsidRDefault="001E4FEC" w:rsidP="00E872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4D6C2D" w:rsidRDefault="001E4FEC" w:rsidP="00E872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2</w:t>
            </w:r>
          </w:p>
        </w:tc>
      </w:tr>
      <w:tr w:rsidR="001E4FEC" w:rsidRPr="004D6C2D" w:rsidTr="00E872A7">
        <w:trPr>
          <w:trHeight w:val="334"/>
          <w:jc w:val="center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География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4D6C2D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1E4FEC" w:rsidRPr="004D6C2D" w:rsidTr="00E872A7">
        <w:trPr>
          <w:trHeight w:val="420"/>
          <w:jc w:val="center"/>
        </w:trPr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Естественно-научные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Биология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4D6C2D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1E4FEC" w:rsidRPr="004D6C2D" w:rsidTr="00E872A7">
        <w:trPr>
          <w:trHeight w:val="338"/>
          <w:jc w:val="center"/>
        </w:trPr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Химия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4D6C2D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1E4FEC" w:rsidRPr="004D6C2D" w:rsidTr="00E872A7">
        <w:trPr>
          <w:trHeight w:val="165"/>
          <w:jc w:val="center"/>
        </w:trPr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Искусство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Музыка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4D6C2D" w:rsidRDefault="001E4FEC" w:rsidP="00E872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</w:t>
            </w:r>
            <w:r w:rsidRPr="004D6C2D">
              <w:rPr>
                <w:rFonts w:ascii="Times New Roman" w:hAnsi="Times New Roman"/>
                <w:b/>
                <w:bCs/>
                <w:sz w:val="28"/>
                <w:szCs w:val="28"/>
              </w:rPr>
              <w:t>0,5</w:t>
            </w:r>
          </w:p>
        </w:tc>
      </w:tr>
      <w:tr w:rsidR="001E4FEC" w:rsidRPr="004D6C2D" w:rsidTr="00E872A7">
        <w:trPr>
          <w:trHeight w:val="210"/>
          <w:jc w:val="center"/>
        </w:trPr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EC" w:rsidRDefault="001E4FEC" w:rsidP="00E872A7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4D6C2D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6C2D">
              <w:rPr>
                <w:rFonts w:ascii="Times New Roman" w:hAnsi="Times New Roman"/>
                <w:b/>
                <w:bCs/>
                <w:sz w:val="28"/>
                <w:szCs w:val="28"/>
              </w:rPr>
              <w:t>0,5</w:t>
            </w:r>
          </w:p>
        </w:tc>
      </w:tr>
      <w:tr w:rsidR="001E4FEC" w:rsidRPr="004D6C2D" w:rsidTr="00E872A7">
        <w:trPr>
          <w:trHeight w:val="256"/>
          <w:jc w:val="center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4D6C2D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1E4FEC" w:rsidRPr="004D6C2D" w:rsidTr="00E872A7">
        <w:trPr>
          <w:trHeight w:val="353"/>
          <w:jc w:val="center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Черчение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Черчение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4D6C2D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6C2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1E4FEC" w:rsidRPr="004D6C2D" w:rsidTr="00E872A7">
        <w:trPr>
          <w:trHeight w:val="795"/>
          <w:jc w:val="center"/>
        </w:trPr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FEC" w:rsidRDefault="001E4FEC" w:rsidP="00E872A7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4D6C2D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1E4FEC" w:rsidRPr="004D6C2D" w:rsidTr="00E872A7">
        <w:trPr>
          <w:trHeight w:val="479"/>
          <w:jc w:val="center"/>
        </w:trPr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EC" w:rsidRDefault="001E4FEC" w:rsidP="00E872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ОБЖ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4D6C2D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1E4FEC" w:rsidRPr="004D6C2D" w:rsidTr="00E872A7">
        <w:trPr>
          <w:trHeight w:val="539"/>
          <w:jc w:val="center"/>
        </w:trPr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FEC" w:rsidRDefault="001E4FEC" w:rsidP="00E872A7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4D6C2D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6C2D">
              <w:rPr>
                <w:rFonts w:ascii="Times New Roman" w:hAnsi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4D6C2D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6C2D">
              <w:rPr>
                <w:rFonts w:ascii="Times New Roman" w:hAnsi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4D6C2D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6C2D">
              <w:rPr>
                <w:rFonts w:ascii="Times New Roman" w:hAnsi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4D6C2D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6C2D">
              <w:rPr>
                <w:rFonts w:ascii="Times New Roman" w:hAnsi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4D6C2D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6C2D">
              <w:rPr>
                <w:rFonts w:ascii="Times New Roman" w:hAnsi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FEC" w:rsidRPr="004D6C2D" w:rsidRDefault="001E4FEC" w:rsidP="00E872A7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6C2D">
              <w:rPr>
                <w:rFonts w:ascii="Times New Roman" w:hAnsi="Times New Roman"/>
                <w:b/>
                <w:bCs/>
                <w:sz w:val="28"/>
                <w:szCs w:val="28"/>
              </w:rPr>
              <w:t>172</w:t>
            </w:r>
          </w:p>
        </w:tc>
      </w:tr>
    </w:tbl>
    <w:p w:rsidR="001E4FEC" w:rsidRDefault="001E4FEC" w:rsidP="001E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FEC" w:rsidRDefault="001E4FEC" w:rsidP="001E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FEC" w:rsidRDefault="001E4FEC" w:rsidP="001E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FEC" w:rsidRDefault="001E4FEC" w:rsidP="001E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FEC" w:rsidRDefault="001E4FEC" w:rsidP="001E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FEC" w:rsidRDefault="001E4FEC" w:rsidP="001E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FEC" w:rsidRDefault="001E4FEC" w:rsidP="001E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FEC" w:rsidRDefault="001E4FEC" w:rsidP="001E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FEC" w:rsidRDefault="001E4FEC" w:rsidP="001E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FEC" w:rsidRDefault="001E4FEC" w:rsidP="001E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FEC" w:rsidRDefault="001E4FEC" w:rsidP="001E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FEC" w:rsidRDefault="001E4FEC" w:rsidP="001E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FEC" w:rsidRDefault="001E4FEC" w:rsidP="001E4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52C" w:rsidRDefault="00D3252C"/>
    <w:sectPr w:rsidR="00D32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E2BE1"/>
    <w:multiLevelType w:val="hybridMultilevel"/>
    <w:tmpl w:val="1E586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A20B2E"/>
    <w:multiLevelType w:val="hybridMultilevel"/>
    <w:tmpl w:val="311A2328"/>
    <w:lvl w:ilvl="0" w:tplc="111E2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0C4356"/>
    <w:multiLevelType w:val="hybridMultilevel"/>
    <w:tmpl w:val="F28A4A9A"/>
    <w:lvl w:ilvl="0" w:tplc="111E2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B1AC6"/>
    <w:multiLevelType w:val="hybridMultilevel"/>
    <w:tmpl w:val="CE82DAF8"/>
    <w:lvl w:ilvl="0" w:tplc="041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893DBB"/>
    <w:multiLevelType w:val="hybridMultilevel"/>
    <w:tmpl w:val="26AE4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EC"/>
    <w:rsid w:val="001E4FEC"/>
    <w:rsid w:val="0079325C"/>
    <w:rsid w:val="00D3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4FEC"/>
    <w:pPr>
      <w:ind w:left="720"/>
      <w:contextualSpacing/>
    </w:pPr>
  </w:style>
  <w:style w:type="paragraph" w:styleId="a5">
    <w:name w:val="Body Text Indent"/>
    <w:basedOn w:val="a"/>
    <w:link w:val="a6"/>
    <w:rsid w:val="001E4FEC"/>
    <w:pPr>
      <w:widowControl w:val="0"/>
      <w:shd w:val="clear" w:color="auto" w:fill="FFFFFF"/>
      <w:tabs>
        <w:tab w:val="left" w:pos="542"/>
      </w:tabs>
      <w:autoSpaceDE w:val="0"/>
      <w:autoSpaceDN w:val="0"/>
      <w:adjustRightInd w:val="0"/>
      <w:spacing w:before="254" w:after="0" w:line="240" w:lineRule="auto"/>
      <w:ind w:left="10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E4FEC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paragraph" w:customStyle="1" w:styleId="1">
    <w:name w:val="Абзац списка1"/>
    <w:basedOn w:val="a"/>
    <w:rsid w:val="001E4FE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xspmiddle">
    <w:name w:val="1cxspmiddle"/>
    <w:basedOn w:val="a"/>
    <w:rsid w:val="001E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xsplast">
    <w:name w:val="1cxsplast"/>
    <w:basedOn w:val="a"/>
    <w:rsid w:val="001E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1E4FE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9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3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4FEC"/>
    <w:pPr>
      <w:ind w:left="720"/>
      <w:contextualSpacing/>
    </w:pPr>
  </w:style>
  <w:style w:type="paragraph" w:styleId="a5">
    <w:name w:val="Body Text Indent"/>
    <w:basedOn w:val="a"/>
    <w:link w:val="a6"/>
    <w:rsid w:val="001E4FEC"/>
    <w:pPr>
      <w:widowControl w:val="0"/>
      <w:shd w:val="clear" w:color="auto" w:fill="FFFFFF"/>
      <w:tabs>
        <w:tab w:val="left" w:pos="542"/>
      </w:tabs>
      <w:autoSpaceDE w:val="0"/>
      <w:autoSpaceDN w:val="0"/>
      <w:adjustRightInd w:val="0"/>
      <w:spacing w:before="254" w:after="0" w:line="240" w:lineRule="auto"/>
      <w:ind w:left="10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E4FEC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paragraph" w:customStyle="1" w:styleId="1">
    <w:name w:val="Абзац списка1"/>
    <w:basedOn w:val="a"/>
    <w:rsid w:val="001E4FE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xspmiddle">
    <w:name w:val="1cxspmiddle"/>
    <w:basedOn w:val="a"/>
    <w:rsid w:val="001E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xsplast">
    <w:name w:val="1cxsplast"/>
    <w:basedOn w:val="a"/>
    <w:rsid w:val="001E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1E4FE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9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3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1963</Words>
  <Characters>11195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2019-05-27T15:04:00Z</dcterms:created>
  <dcterms:modified xsi:type="dcterms:W3CDTF">2019-12-10T17:29:00Z</dcterms:modified>
</cp:coreProperties>
</file>